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6B6" w:rsidRDefault="00BC36B6" w:rsidP="00BC36B6">
      <w:pPr>
        <w:tabs>
          <w:tab w:val="left" w:pos="180"/>
          <w:tab w:val="left" w:pos="5245"/>
        </w:tabs>
        <w:jc w:val="both"/>
        <w:rPr>
          <w:rFonts w:ascii="Times New Roman" w:hAnsi="Times New Roman"/>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BC36B6" w:rsidTr="00C77183">
        <w:tc>
          <w:tcPr>
            <w:tcW w:w="5670" w:type="dxa"/>
          </w:tcPr>
          <w:p w:rsidR="00BC36B6" w:rsidRDefault="00BC36B6" w:rsidP="00C77183">
            <w:pPr>
              <w:tabs>
                <w:tab w:val="left" w:pos="180"/>
                <w:tab w:val="left" w:pos="5245"/>
              </w:tabs>
              <w:jc w:val="center"/>
              <w:rPr>
                <w:rFonts w:ascii="Times New Roman" w:hAnsi="Times New Roman"/>
                <w:sz w:val="26"/>
                <w:szCs w:val="26"/>
              </w:rPr>
            </w:pPr>
            <w:r w:rsidRPr="00331C35">
              <w:rPr>
                <w:rFonts w:ascii="Times New Roman" w:hAnsi="Times New Roman"/>
                <w:sz w:val="26"/>
                <w:szCs w:val="26"/>
              </w:rPr>
              <w:t>ĐẢNG BỘ SỞ GIÁO DỤC VÀ ĐÀO TẠO</w:t>
            </w:r>
          </w:p>
          <w:p w:rsidR="00BC36B6" w:rsidRDefault="00BC36B6" w:rsidP="00C77183">
            <w:pPr>
              <w:tabs>
                <w:tab w:val="left" w:pos="180"/>
                <w:tab w:val="left" w:pos="5245"/>
              </w:tabs>
              <w:jc w:val="center"/>
              <w:rPr>
                <w:rFonts w:ascii="Times New Roman" w:hAnsi="Times New Roman"/>
                <w:sz w:val="26"/>
                <w:szCs w:val="26"/>
              </w:rPr>
            </w:pPr>
            <w:r>
              <w:rPr>
                <w:rFonts w:ascii="Times New Roman" w:hAnsi="Times New Roman"/>
                <w:sz w:val="26"/>
                <w:szCs w:val="26"/>
              </w:rPr>
              <w:t>THÀNH PHỐ HỒ CHÍ MINH</w:t>
            </w:r>
          </w:p>
          <w:p w:rsidR="00BC36B6" w:rsidRPr="00331C35" w:rsidRDefault="00BC36B6" w:rsidP="00C77183">
            <w:pPr>
              <w:tabs>
                <w:tab w:val="left" w:pos="180"/>
                <w:tab w:val="left" w:pos="5245"/>
              </w:tabs>
              <w:jc w:val="center"/>
              <w:rPr>
                <w:rFonts w:ascii="Times New Roman" w:hAnsi="Times New Roman"/>
                <w:b/>
                <w:sz w:val="26"/>
                <w:szCs w:val="26"/>
              </w:rPr>
            </w:pPr>
            <w:r w:rsidRPr="00331C35">
              <w:rPr>
                <w:rFonts w:ascii="Times New Roman" w:hAnsi="Times New Roman"/>
                <w:b/>
                <w:sz w:val="26"/>
                <w:szCs w:val="26"/>
              </w:rPr>
              <w:t>ĐẢNG ỦY TRƯỜNG CAO ĐẲNG KỸ THUẬT</w:t>
            </w:r>
          </w:p>
          <w:p w:rsidR="00BC36B6" w:rsidRDefault="00BC36B6" w:rsidP="00C77183">
            <w:pPr>
              <w:tabs>
                <w:tab w:val="left" w:pos="180"/>
                <w:tab w:val="left" w:pos="5245"/>
              </w:tabs>
              <w:jc w:val="center"/>
              <w:rPr>
                <w:rFonts w:ascii="Times New Roman" w:hAnsi="Times New Roman"/>
                <w:b/>
                <w:sz w:val="22"/>
              </w:rPr>
            </w:pPr>
            <w:r w:rsidRPr="00331C35">
              <w:rPr>
                <w:rFonts w:ascii="Times New Roman" w:hAnsi="Times New Roman"/>
                <w:b/>
                <w:sz w:val="26"/>
                <w:szCs w:val="26"/>
              </w:rPr>
              <w:t>LÝ TỰ TRỌNG</w:t>
            </w:r>
            <w:r>
              <w:rPr>
                <w:rFonts w:ascii="Times New Roman" w:hAnsi="Times New Roman"/>
                <w:b/>
                <w:sz w:val="26"/>
                <w:szCs w:val="26"/>
              </w:rPr>
              <w:t xml:space="preserve"> TP.HỒ CHÍ MINH</w:t>
            </w:r>
          </w:p>
          <w:p w:rsidR="00BC36B6" w:rsidRPr="00BC36B6" w:rsidRDefault="00BC36B6" w:rsidP="00BC36B6">
            <w:pPr>
              <w:tabs>
                <w:tab w:val="left" w:pos="180"/>
                <w:tab w:val="left" w:pos="5245"/>
              </w:tabs>
              <w:jc w:val="center"/>
            </w:pPr>
            <w:r>
              <w:t>*</w:t>
            </w:r>
          </w:p>
        </w:tc>
        <w:tc>
          <w:tcPr>
            <w:tcW w:w="5104" w:type="dxa"/>
          </w:tcPr>
          <w:p w:rsidR="00BC36B6" w:rsidRDefault="00BC36B6" w:rsidP="00C77183">
            <w:pPr>
              <w:tabs>
                <w:tab w:val="left" w:pos="180"/>
                <w:tab w:val="left" w:pos="5245"/>
              </w:tabs>
              <w:jc w:val="center"/>
              <w:rPr>
                <w:rFonts w:ascii="Times New Roman" w:hAnsi="Times New Roman"/>
                <w:b/>
                <w:u w:val="single"/>
              </w:rPr>
            </w:pPr>
            <w:r>
              <w:rPr>
                <w:rFonts w:ascii="Times New Roman" w:hAnsi="Times New Roman"/>
                <w:b/>
                <w:u w:val="single"/>
              </w:rPr>
              <w:t>ĐẢNG CỘNG SẢN VIỆT NAM</w:t>
            </w:r>
          </w:p>
          <w:p w:rsidR="00BC36B6" w:rsidRDefault="00BC36B6" w:rsidP="00C77183">
            <w:pPr>
              <w:tabs>
                <w:tab w:val="left" w:pos="180"/>
                <w:tab w:val="left" w:pos="5245"/>
              </w:tabs>
              <w:jc w:val="center"/>
              <w:rPr>
                <w:rFonts w:ascii="Times New Roman" w:hAnsi="Times New Roman"/>
                <w:i/>
                <w:sz w:val="22"/>
              </w:rPr>
            </w:pPr>
            <w:r>
              <w:rPr>
                <w:rFonts w:ascii="Times New Roman" w:hAnsi="Times New Roman"/>
                <w:i/>
                <w:sz w:val="22"/>
              </w:rPr>
              <w:t xml:space="preserve"> Thành phố Hồ Chí Minh, ngày tháng năm 2014</w:t>
            </w:r>
          </w:p>
          <w:p w:rsidR="00BC36B6" w:rsidRDefault="00BC36B6" w:rsidP="00C77183">
            <w:pPr>
              <w:tabs>
                <w:tab w:val="left" w:pos="180"/>
                <w:tab w:val="left" w:pos="5245"/>
              </w:tabs>
              <w:jc w:val="center"/>
              <w:rPr>
                <w:rFonts w:ascii="Times New Roman" w:hAnsi="Times New Roman"/>
                <w:i/>
                <w:sz w:val="22"/>
              </w:rPr>
            </w:pPr>
          </w:p>
          <w:p w:rsidR="00BC36B6" w:rsidRDefault="00BC36B6" w:rsidP="00C77183">
            <w:pPr>
              <w:tabs>
                <w:tab w:val="left" w:pos="180"/>
                <w:tab w:val="left" w:pos="5245"/>
              </w:tabs>
              <w:jc w:val="center"/>
              <w:rPr>
                <w:rFonts w:ascii="Times New Roman" w:hAnsi="Times New Roman"/>
                <w:i/>
                <w:sz w:val="22"/>
              </w:rPr>
            </w:pPr>
          </w:p>
          <w:p w:rsidR="00BC36B6" w:rsidRDefault="00BC36B6" w:rsidP="00C77183">
            <w:pPr>
              <w:tabs>
                <w:tab w:val="left" w:pos="180"/>
                <w:tab w:val="left" w:pos="5245"/>
              </w:tabs>
              <w:jc w:val="center"/>
              <w:rPr>
                <w:rFonts w:ascii="Times New Roman" w:hAnsi="Times New Roman"/>
                <w:i/>
                <w:sz w:val="22"/>
              </w:rPr>
            </w:pPr>
          </w:p>
          <w:p w:rsidR="00BC36B6" w:rsidRDefault="00BC36B6" w:rsidP="00C77183">
            <w:pPr>
              <w:tabs>
                <w:tab w:val="left" w:pos="180"/>
                <w:tab w:val="left" w:pos="5245"/>
              </w:tabs>
              <w:jc w:val="center"/>
              <w:rPr>
                <w:rFonts w:ascii="Times New Roman" w:hAnsi="Times New Roman"/>
                <w:b/>
              </w:rPr>
            </w:pPr>
            <w:r w:rsidRPr="00CB0477">
              <w:rPr>
                <w:rFonts w:ascii="Times New Roman" w:hAnsi="Times New Roman"/>
                <w:b/>
              </w:rPr>
              <w:t xml:space="preserve">Phụ lục số </w:t>
            </w:r>
            <w:r w:rsidR="002522C6">
              <w:rPr>
                <w:rFonts w:ascii="Times New Roman" w:hAnsi="Times New Roman"/>
                <w:b/>
              </w:rPr>
              <w:t>1</w:t>
            </w:r>
          </w:p>
          <w:p w:rsidR="00D7727B" w:rsidRPr="00CB0477" w:rsidRDefault="00D7727B" w:rsidP="00C77183">
            <w:pPr>
              <w:tabs>
                <w:tab w:val="left" w:pos="180"/>
                <w:tab w:val="left" w:pos="5245"/>
              </w:tabs>
              <w:jc w:val="center"/>
              <w:rPr>
                <w:rFonts w:ascii="Times New Roman" w:hAnsi="Times New Roman"/>
                <w:b/>
              </w:rPr>
            </w:pPr>
          </w:p>
        </w:tc>
      </w:tr>
    </w:tbl>
    <w:p w:rsidR="00BC36B6" w:rsidRDefault="00B65D39" w:rsidP="00BC36B6">
      <w:pPr>
        <w:jc w:val="center"/>
        <w:rPr>
          <w:rFonts w:ascii="Times New Roman" w:hAnsi="Times New Roman"/>
          <w:b/>
          <w:sz w:val="32"/>
          <w:szCs w:val="32"/>
        </w:rPr>
      </w:pPr>
      <w:r>
        <w:rPr>
          <w:rFonts w:ascii="Times New Roman" w:hAnsi="Times New Roman"/>
          <w:b/>
          <w:sz w:val="32"/>
          <w:szCs w:val="32"/>
        </w:rPr>
        <w:t xml:space="preserve">THỐNG KÊ SỐ LIỆU TUYỂN SINH </w:t>
      </w:r>
    </w:p>
    <w:p w:rsidR="00B65D39" w:rsidRDefault="00B65D39" w:rsidP="00BC36B6">
      <w:pPr>
        <w:jc w:val="center"/>
        <w:rPr>
          <w:rFonts w:ascii="Times New Roman" w:hAnsi="Times New Roman"/>
          <w:b/>
          <w:sz w:val="32"/>
          <w:szCs w:val="32"/>
        </w:rPr>
      </w:pPr>
      <w:r>
        <w:rPr>
          <w:rFonts w:ascii="Times New Roman" w:hAnsi="Times New Roman"/>
          <w:b/>
          <w:sz w:val="32"/>
          <w:szCs w:val="32"/>
        </w:rPr>
        <w:t xml:space="preserve">CỦA TRƯỜNG CAO ĐẲNG KỸ THUẬT LÝ TỰ TRỌNG </w:t>
      </w:r>
    </w:p>
    <w:p w:rsidR="00B65D39" w:rsidRDefault="00B65D39" w:rsidP="00BC36B6">
      <w:pPr>
        <w:jc w:val="center"/>
        <w:rPr>
          <w:rFonts w:ascii="Times New Roman" w:hAnsi="Times New Roman"/>
          <w:b/>
          <w:sz w:val="32"/>
          <w:szCs w:val="32"/>
        </w:rPr>
      </w:pPr>
      <w:r>
        <w:rPr>
          <w:rFonts w:ascii="Times New Roman" w:hAnsi="Times New Roman"/>
          <w:b/>
          <w:sz w:val="32"/>
          <w:szCs w:val="32"/>
        </w:rPr>
        <w:t>TỪ NĂM 2010 – 2015</w:t>
      </w:r>
    </w:p>
    <w:p w:rsidR="00B65D39" w:rsidRDefault="00B65D39" w:rsidP="00B65D39">
      <w:pPr>
        <w:rPr>
          <w:rFonts w:ascii="Times New Roman" w:hAnsi="Times New Roman"/>
          <w:b/>
          <w:sz w:val="32"/>
          <w:szCs w:val="32"/>
        </w:rPr>
      </w:pPr>
    </w:p>
    <w:p w:rsidR="00B65D39" w:rsidRPr="00B65D39" w:rsidRDefault="00B65D39" w:rsidP="00B65D39">
      <w:pPr>
        <w:pStyle w:val="ListParagraph"/>
        <w:numPr>
          <w:ilvl w:val="0"/>
          <w:numId w:val="4"/>
        </w:numPr>
        <w:spacing w:before="40"/>
        <w:jc w:val="both"/>
        <w:rPr>
          <w:rFonts w:ascii="Times New Roman" w:hAnsi="Times New Roman"/>
          <w:sz w:val="28"/>
          <w:szCs w:val="28"/>
        </w:rPr>
      </w:pPr>
      <w:r w:rsidRPr="00B65D39">
        <w:rPr>
          <w:rFonts w:ascii="Times New Roman" w:hAnsi="Times New Roman"/>
          <w:b/>
          <w:bCs/>
          <w:sz w:val="28"/>
          <w:szCs w:val="28"/>
        </w:rPr>
        <w:t>Bậ</w:t>
      </w:r>
      <w:r w:rsidRPr="00B65D39">
        <w:rPr>
          <w:rFonts w:ascii="Times New Roman" w:hAnsi="Times New Roman" w:cs="VNI-Times"/>
          <w:b/>
          <w:bCs/>
          <w:sz w:val="28"/>
          <w:szCs w:val="28"/>
        </w:rPr>
        <w:t>c Trung c</w:t>
      </w:r>
      <w:r w:rsidRPr="00B65D39">
        <w:rPr>
          <w:rFonts w:ascii="Times New Roman" w:hAnsi="Times New Roman"/>
          <w:b/>
          <w:bCs/>
          <w:sz w:val="28"/>
          <w:szCs w:val="28"/>
        </w:rPr>
        <w:t>ấ</w:t>
      </w:r>
      <w:r w:rsidRPr="00B65D39">
        <w:rPr>
          <w:rFonts w:ascii="Times New Roman" w:hAnsi="Times New Roman" w:cs="VNI-Times"/>
          <w:b/>
          <w:bCs/>
          <w:sz w:val="28"/>
          <w:szCs w:val="28"/>
        </w:rPr>
        <w:t>p chuyên nghi</w:t>
      </w:r>
      <w:r w:rsidRPr="00B65D39">
        <w:rPr>
          <w:rFonts w:ascii="Times New Roman" w:hAnsi="Times New Roman"/>
          <w:b/>
          <w:bCs/>
          <w:sz w:val="28"/>
          <w:szCs w:val="28"/>
        </w:rPr>
        <w:t>ệ</w:t>
      </w:r>
      <w:r w:rsidRPr="00B65D39">
        <w:rPr>
          <w:rFonts w:ascii="Times New Roman" w:hAnsi="Times New Roman" w:cs="VNI-Times"/>
          <w:b/>
          <w:bCs/>
          <w:sz w:val="28"/>
          <w:szCs w:val="28"/>
        </w:rPr>
        <w:t>p:</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2010-2011, tuyển mới: 606 HS/ 850 chỉ tiêu, đạt tỷ lệ: 71,3 %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2011-2012, tuyển mới: 723 HS/ 850 chỉ tiêu, đạt tỷ lệ: 85,1 %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2012-2013, tuyển mới: 537 HS/ 500 chỉ tiêu, đạt tỷ lệ: 107,4 %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2013-2014, tuyển mới: 441 HS/ 500 chỉ tiêu, đạt tỷ lệ:    88,2 %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2014-2015, tuyển mới: 406 HS/ 500 chỉ tiêu, đạt tỷ lệ:    81,2 %  </w:t>
      </w:r>
    </w:p>
    <w:p w:rsidR="00B65D39" w:rsidRPr="00B65D39" w:rsidRDefault="00B65D39" w:rsidP="00B65D39">
      <w:pPr>
        <w:pStyle w:val="ListParagraph"/>
        <w:numPr>
          <w:ilvl w:val="0"/>
          <w:numId w:val="4"/>
        </w:numPr>
        <w:spacing w:before="40"/>
        <w:jc w:val="both"/>
        <w:rPr>
          <w:rFonts w:ascii="Times New Roman" w:hAnsi="Times New Roman"/>
          <w:sz w:val="28"/>
          <w:szCs w:val="28"/>
        </w:rPr>
      </w:pPr>
      <w:r w:rsidRPr="00B65D39">
        <w:rPr>
          <w:rFonts w:ascii="Times New Roman" w:hAnsi="Times New Roman"/>
          <w:b/>
          <w:bCs/>
          <w:sz w:val="28"/>
          <w:szCs w:val="28"/>
        </w:rPr>
        <w:t>Bậ</w:t>
      </w:r>
      <w:r w:rsidRPr="00B65D39">
        <w:rPr>
          <w:rFonts w:ascii="Times New Roman" w:hAnsi="Times New Roman" w:cs="VNI-Times"/>
          <w:b/>
          <w:bCs/>
          <w:sz w:val="28"/>
          <w:szCs w:val="28"/>
        </w:rPr>
        <w:t>c cao đ</w:t>
      </w:r>
      <w:r w:rsidRPr="00B65D39">
        <w:rPr>
          <w:rFonts w:ascii="Times New Roman" w:hAnsi="Times New Roman"/>
          <w:b/>
          <w:bCs/>
          <w:sz w:val="28"/>
          <w:szCs w:val="28"/>
        </w:rPr>
        <w:t>ẳ</w:t>
      </w:r>
      <w:r w:rsidRPr="00B65D39">
        <w:rPr>
          <w:rFonts w:ascii="Times New Roman" w:hAnsi="Times New Roman" w:cs="VNI-Times"/>
          <w:b/>
          <w:bCs/>
          <w:sz w:val="28"/>
          <w:szCs w:val="28"/>
        </w:rPr>
        <w:t>ng:</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2010-2011, tuyển mới: 1.748 HS/ 1.800 chỉ tiêu, đạt tỷ lệ: 97,11 %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2011-2012, tuyển mới: 1.988 HS/ 1.800 chỉ tiêu, đạt tỷ lệ: 110,44 %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2012-2013, tuyển mới: 1.033 HS/ 1.212 chỉ tiêu, đạt tỷ lệ: 85,23 %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2013-2014, tuyển mới: 1.379 HS/ 1.800 chỉ tiêu, đạt tỷ lệ: 76,61 %</w:t>
      </w:r>
    </w:p>
    <w:p w:rsidR="00B65D39" w:rsidRPr="00B65D39" w:rsidRDefault="00B65D39" w:rsidP="00B65D39">
      <w:pPr>
        <w:spacing w:before="40"/>
        <w:jc w:val="both"/>
        <w:rPr>
          <w:rFonts w:ascii="Times New Roman" w:hAnsi="Times New Roman"/>
          <w:sz w:val="28"/>
          <w:szCs w:val="28"/>
        </w:rPr>
      </w:pPr>
      <w:r w:rsidRPr="00B65D39">
        <w:rPr>
          <w:rFonts w:ascii="Times New Roman" w:hAnsi="Times New Roman"/>
          <w:sz w:val="28"/>
          <w:szCs w:val="28"/>
        </w:rPr>
        <w:t>Năm học 2014-2015, tuyển mới:    906 HS/ 1.500 chỉ tiêu, đạt tỷ lệ: 60,40 %  </w:t>
      </w:r>
    </w:p>
    <w:p w:rsidR="00B65D39" w:rsidRPr="00B65D39" w:rsidRDefault="00B65D39" w:rsidP="00B65D39">
      <w:pPr>
        <w:pStyle w:val="ListParagraph"/>
        <w:numPr>
          <w:ilvl w:val="0"/>
          <w:numId w:val="4"/>
        </w:numPr>
        <w:spacing w:before="40"/>
        <w:jc w:val="both"/>
        <w:rPr>
          <w:rFonts w:ascii="Times New Roman" w:hAnsi="Times New Roman"/>
          <w:sz w:val="28"/>
          <w:szCs w:val="28"/>
        </w:rPr>
      </w:pPr>
      <w:r w:rsidRPr="00B65D39">
        <w:rPr>
          <w:rFonts w:ascii="Times New Roman" w:hAnsi="Times New Roman"/>
          <w:b/>
          <w:bCs/>
          <w:sz w:val="28"/>
          <w:szCs w:val="28"/>
        </w:rPr>
        <w:t>Trườ</w:t>
      </w:r>
      <w:r w:rsidRPr="00B65D39">
        <w:rPr>
          <w:rFonts w:ascii="Times New Roman" w:hAnsi="Times New Roman" w:cs="VNI-Times"/>
          <w:b/>
          <w:bCs/>
          <w:sz w:val="28"/>
          <w:szCs w:val="28"/>
        </w:rPr>
        <w:t>ng THPT.</w:t>
      </w:r>
    </w:p>
    <w:p w:rsidR="00B65D39" w:rsidRPr="00B65D39" w:rsidRDefault="00B65D39" w:rsidP="00B65D39">
      <w:pPr>
        <w:ind w:firstLine="720"/>
        <w:jc w:val="both"/>
        <w:rPr>
          <w:rFonts w:ascii="Times New Roman" w:hAnsi="Times New Roman"/>
          <w:sz w:val="28"/>
          <w:szCs w:val="28"/>
        </w:rPr>
      </w:pPr>
      <w:r w:rsidRPr="00B65D39">
        <w:rPr>
          <w:rFonts w:ascii="Times New Roman" w:hAnsi="Times New Roman"/>
          <w:sz w:val="28"/>
          <w:szCs w:val="28"/>
        </w:rPr>
        <w:t>Tuyển sinh đầu cấp theo đúng các quy định và quy trình của Sở Giáo dục – Đào tạo. Hàng năm tuyển mới theo chỉ tiêu phân bổ học sinh khối 10. Lưu lượng học sinh hàng năm khoảng từ 1300 – 1500 học sinh cho cả 3 khối lớp 10; 11 ; 12.</w:t>
      </w:r>
    </w:p>
    <w:p w:rsidR="00B65D39" w:rsidRPr="00B65D39" w:rsidRDefault="00B65D39" w:rsidP="00B65D39">
      <w:pPr>
        <w:numPr>
          <w:ilvl w:val="0"/>
          <w:numId w:val="3"/>
        </w:numPr>
        <w:jc w:val="both"/>
        <w:rPr>
          <w:rFonts w:ascii="Times New Roman" w:hAnsi="Times New Roman"/>
          <w:sz w:val="28"/>
          <w:szCs w:val="28"/>
        </w:rPr>
      </w:pPr>
      <w:r w:rsidRPr="00B65D39">
        <w:rPr>
          <w:rFonts w:ascii="Times New Roman" w:hAnsi="Times New Roman"/>
          <w:sz w:val="28"/>
          <w:szCs w:val="28"/>
        </w:rPr>
        <w:t>Cụ thể:</w:t>
      </w:r>
    </w:p>
    <w:p w:rsidR="00B65D39" w:rsidRPr="00B65D39" w:rsidRDefault="00B65D39" w:rsidP="00B65D39">
      <w:pPr>
        <w:jc w:val="both"/>
        <w:rPr>
          <w:rFonts w:ascii="Times New Roman" w:hAnsi="Times New Roman"/>
          <w:sz w:val="28"/>
          <w:szCs w:val="28"/>
        </w:rPr>
      </w:pPr>
      <w:r w:rsidRPr="00B65D39">
        <w:rPr>
          <w:rFonts w:ascii="Times New Roman" w:hAnsi="Times New Roman"/>
          <w:sz w:val="28"/>
          <w:szCs w:val="28"/>
        </w:rPr>
        <w:t>+ Năm học 2010 – 2011 tuyển</w:t>
      </w:r>
      <w:r w:rsidRPr="00B65D39">
        <w:rPr>
          <w:rFonts w:ascii="Times New Roman" w:hAnsi="Times New Roman"/>
          <w:sz w:val="28"/>
          <w:szCs w:val="28"/>
          <w:shd w:val="clear" w:color="auto" w:fill="FFFFFF"/>
        </w:rPr>
        <w:t xml:space="preserve"> 522 HS (12 lớp) Đạt tốt nghiệp 92.09%</w:t>
      </w:r>
    </w:p>
    <w:p w:rsidR="00B65D39" w:rsidRPr="00B65D39" w:rsidRDefault="00B65D39" w:rsidP="00B65D39">
      <w:pPr>
        <w:jc w:val="both"/>
        <w:rPr>
          <w:rFonts w:ascii="Times New Roman" w:hAnsi="Times New Roman"/>
          <w:sz w:val="28"/>
          <w:szCs w:val="28"/>
        </w:rPr>
      </w:pPr>
      <w:r w:rsidRPr="00B65D39">
        <w:rPr>
          <w:rFonts w:ascii="Times New Roman" w:hAnsi="Times New Roman"/>
          <w:sz w:val="28"/>
          <w:szCs w:val="28"/>
        </w:rPr>
        <w:t xml:space="preserve">+ Năm học 2011 – 2012 tuyển </w:t>
      </w:r>
      <w:r w:rsidRPr="00B65D39">
        <w:rPr>
          <w:rFonts w:ascii="Times New Roman" w:hAnsi="Times New Roman"/>
          <w:sz w:val="28"/>
          <w:szCs w:val="28"/>
          <w:shd w:val="clear" w:color="auto" w:fill="FFFFFF"/>
        </w:rPr>
        <w:t>512 HS (11 lớp) Đạt tốt nghiệp 95.58%</w:t>
      </w:r>
    </w:p>
    <w:p w:rsidR="00B65D39" w:rsidRPr="00B65D39" w:rsidRDefault="00B65D39" w:rsidP="00B65D39">
      <w:pPr>
        <w:jc w:val="both"/>
        <w:rPr>
          <w:rFonts w:ascii="Times New Roman" w:hAnsi="Times New Roman"/>
          <w:sz w:val="28"/>
          <w:szCs w:val="28"/>
        </w:rPr>
      </w:pPr>
      <w:r w:rsidRPr="00B65D39">
        <w:rPr>
          <w:rFonts w:ascii="Times New Roman" w:hAnsi="Times New Roman"/>
          <w:sz w:val="28"/>
          <w:szCs w:val="28"/>
        </w:rPr>
        <w:t xml:space="preserve">+ Năm học 2012 – 2013 tuyển </w:t>
      </w:r>
      <w:r w:rsidRPr="00B65D39">
        <w:rPr>
          <w:rFonts w:ascii="Times New Roman" w:hAnsi="Times New Roman"/>
          <w:sz w:val="28"/>
          <w:szCs w:val="28"/>
          <w:shd w:val="clear" w:color="auto" w:fill="FFFFFF"/>
        </w:rPr>
        <w:t>512 HS (11 lớp) Đạt tốt nghiệp 98.85%</w:t>
      </w:r>
    </w:p>
    <w:p w:rsidR="00B65D39" w:rsidRPr="00B65D39" w:rsidRDefault="00B65D39" w:rsidP="00B65D39">
      <w:pPr>
        <w:jc w:val="both"/>
        <w:rPr>
          <w:rFonts w:ascii="Times New Roman" w:hAnsi="Times New Roman"/>
          <w:sz w:val="28"/>
          <w:szCs w:val="28"/>
        </w:rPr>
      </w:pPr>
      <w:r w:rsidRPr="00B65D39">
        <w:rPr>
          <w:rFonts w:ascii="Times New Roman" w:hAnsi="Times New Roman"/>
          <w:sz w:val="28"/>
          <w:szCs w:val="28"/>
        </w:rPr>
        <w:t xml:space="preserve">+ Năm học 2013 – 2014 tuyển </w:t>
      </w:r>
      <w:r w:rsidRPr="00B65D39">
        <w:rPr>
          <w:rFonts w:ascii="Times New Roman" w:hAnsi="Times New Roman"/>
          <w:sz w:val="28"/>
          <w:szCs w:val="28"/>
          <w:shd w:val="clear" w:color="auto" w:fill="FFFFFF"/>
        </w:rPr>
        <w:t>513 HS (11 lớp) Đạt tốt nghiệp 99.24%</w:t>
      </w:r>
    </w:p>
    <w:p w:rsidR="00B65D39" w:rsidRDefault="00B65D39" w:rsidP="00B65D39">
      <w:pPr>
        <w:jc w:val="both"/>
        <w:rPr>
          <w:rFonts w:ascii="Times New Roman" w:hAnsi="Times New Roman"/>
          <w:sz w:val="28"/>
          <w:szCs w:val="28"/>
          <w:shd w:val="clear" w:color="auto" w:fill="FFFFFF"/>
        </w:rPr>
      </w:pPr>
      <w:r w:rsidRPr="00B65D39">
        <w:rPr>
          <w:rFonts w:ascii="Times New Roman" w:hAnsi="Times New Roman"/>
          <w:sz w:val="28"/>
          <w:szCs w:val="28"/>
        </w:rPr>
        <w:t xml:space="preserve">+ Năm học 2014 – 2015 tuyển </w:t>
      </w:r>
      <w:r w:rsidRPr="00B65D39">
        <w:rPr>
          <w:rFonts w:ascii="Times New Roman" w:hAnsi="Times New Roman"/>
          <w:sz w:val="28"/>
          <w:szCs w:val="28"/>
          <w:shd w:val="clear" w:color="auto" w:fill="FFFFFF"/>
        </w:rPr>
        <w:t>427 HS (10 lớp)</w:t>
      </w:r>
      <w:r>
        <w:rPr>
          <w:rFonts w:ascii="Times New Roman" w:hAnsi="Times New Roman"/>
          <w:sz w:val="28"/>
          <w:szCs w:val="28"/>
          <w:shd w:val="clear" w:color="auto" w:fill="FFFFFF"/>
        </w:rPr>
        <w:t xml:space="preserve"> </w:t>
      </w:r>
    </w:p>
    <w:p w:rsidR="00B65D39" w:rsidRDefault="00B65D39"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Default="00D0742B" w:rsidP="00B65D39">
      <w:pPr>
        <w:rPr>
          <w:rFonts w:ascii="Times New Roman" w:hAnsi="Times New Roman"/>
          <w:b/>
        </w:rPr>
      </w:pPr>
    </w:p>
    <w:p w:rsidR="00D0742B" w:rsidRPr="00B530E2" w:rsidRDefault="00D0742B" w:rsidP="00B65D39">
      <w:pPr>
        <w:rPr>
          <w:rFonts w:ascii="Times New Roman" w:hAnsi="Times New Roman"/>
          <w:b/>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D0742B" w:rsidRPr="00CB0477" w:rsidTr="00A61B0D">
        <w:tc>
          <w:tcPr>
            <w:tcW w:w="5670" w:type="dxa"/>
          </w:tcPr>
          <w:p w:rsidR="00D0742B" w:rsidRDefault="00D0742B" w:rsidP="00A61B0D">
            <w:pPr>
              <w:tabs>
                <w:tab w:val="left" w:pos="180"/>
                <w:tab w:val="left" w:pos="5245"/>
              </w:tabs>
              <w:jc w:val="center"/>
              <w:rPr>
                <w:rFonts w:ascii="Times New Roman" w:hAnsi="Times New Roman"/>
                <w:sz w:val="26"/>
                <w:szCs w:val="26"/>
              </w:rPr>
            </w:pPr>
            <w:r w:rsidRPr="00331C35">
              <w:rPr>
                <w:rFonts w:ascii="Times New Roman" w:hAnsi="Times New Roman"/>
                <w:sz w:val="26"/>
                <w:szCs w:val="26"/>
              </w:rPr>
              <w:lastRenderedPageBreak/>
              <w:t>ĐẢNG BỘ SỞ GIÁO DỤC VÀ ĐÀO TẠO</w:t>
            </w:r>
          </w:p>
          <w:p w:rsidR="00D0742B" w:rsidRDefault="00D0742B" w:rsidP="00A61B0D">
            <w:pPr>
              <w:tabs>
                <w:tab w:val="left" w:pos="180"/>
                <w:tab w:val="left" w:pos="5245"/>
              </w:tabs>
              <w:jc w:val="center"/>
              <w:rPr>
                <w:rFonts w:ascii="Times New Roman" w:hAnsi="Times New Roman"/>
                <w:sz w:val="26"/>
                <w:szCs w:val="26"/>
              </w:rPr>
            </w:pPr>
            <w:r>
              <w:rPr>
                <w:rFonts w:ascii="Times New Roman" w:hAnsi="Times New Roman"/>
                <w:sz w:val="26"/>
                <w:szCs w:val="26"/>
              </w:rPr>
              <w:t>THÀNH PHỐ HỒ CHÍ MINH</w:t>
            </w:r>
          </w:p>
          <w:p w:rsidR="00D0742B" w:rsidRPr="00331C35" w:rsidRDefault="00D0742B" w:rsidP="00A61B0D">
            <w:pPr>
              <w:tabs>
                <w:tab w:val="left" w:pos="180"/>
                <w:tab w:val="left" w:pos="5245"/>
              </w:tabs>
              <w:jc w:val="center"/>
              <w:rPr>
                <w:rFonts w:ascii="Times New Roman" w:hAnsi="Times New Roman"/>
                <w:b/>
                <w:sz w:val="26"/>
                <w:szCs w:val="26"/>
              </w:rPr>
            </w:pPr>
            <w:r w:rsidRPr="00331C35">
              <w:rPr>
                <w:rFonts w:ascii="Times New Roman" w:hAnsi="Times New Roman"/>
                <w:b/>
                <w:sz w:val="26"/>
                <w:szCs w:val="26"/>
              </w:rPr>
              <w:t>ĐẢNG ỦY TRƯỜNG CAO ĐẲNG KỸ THUẬT</w:t>
            </w:r>
          </w:p>
          <w:p w:rsidR="00D0742B" w:rsidRDefault="00D0742B" w:rsidP="00A61B0D">
            <w:pPr>
              <w:tabs>
                <w:tab w:val="left" w:pos="180"/>
                <w:tab w:val="left" w:pos="5245"/>
              </w:tabs>
              <w:jc w:val="center"/>
              <w:rPr>
                <w:rFonts w:ascii="Times New Roman" w:hAnsi="Times New Roman"/>
                <w:b/>
                <w:sz w:val="22"/>
              </w:rPr>
            </w:pPr>
            <w:r w:rsidRPr="00331C35">
              <w:rPr>
                <w:rFonts w:ascii="Times New Roman" w:hAnsi="Times New Roman"/>
                <w:b/>
                <w:sz w:val="26"/>
                <w:szCs w:val="26"/>
              </w:rPr>
              <w:t>LÝ TỰ TRỌNG</w:t>
            </w:r>
            <w:r>
              <w:rPr>
                <w:rFonts w:ascii="Times New Roman" w:hAnsi="Times New Roman"/>
                <w:b/>
                <w:sz w:val="26"/>
                <w:szCs w:val="26"/>
              </w:rPr>
              <w:t xml:space="preserve"> TP.HỒ CHÍ MINH</w:t>
            </w:r>
          </w:p>
          <w:p w:rsidR="00D0742B" w:rsidRPr="00BC36B6" w:rsidRDefault="00D0742B" w:rsidP="00A61B0D">
            <w:pPr>
              <w:tabs>
                <w:tab w:val="left" w:pos="180"/>
                <w:tab w:val="left" w:pos="5245"/>
              </w:tabs>
              <w:jc w:val="center"/>
            </w:pPr>
            <w:r>
              <w:t>*</w:t>
            </w:r>
          </w:p>
        </w:tc>
        <w:tc>
          <w:tcPr>
            <w:tcW w:w="5104" w:type="dxa"/>
          </w:tcPr>
          <w:p w:rsidR="00D0742B" w:rsidRDefault="00D0742B" w:rsidP="00A61B0D">
            <w:pPr>
              <w:tabs>
                <w:tab w:val="left" w:pos="180"/>
                <w:tab w:val="left" w:pos="5245"/>
              </w:tabs>
              <w:jc w:val="center"/>
              <w:rPr>
                <w:rFonts w:ascii="Times New Roman" w:hAnsi="Times New Roman"/>
                <w:b/>
                <w:u w:val="single"/>
              </w:rPr>
            </w:pPr>
            <w:r>
              <w:rPr>
                <w:rFonts w:ascii="Times New Roman" w:hAnsi="Times New Roman"/>
                <w:b/>
                <w:u w:val="single"/>
              </w:rPr>
              <w:t>ĐẢNG CỘNG SẢN VIỆT NAM</w:t>
            </w:r>
          </w:p>
          <w:p w:rsidR="00D0742B" w:rsidRDefault="00D0742B" w:rsidP="00A61B0D">
            <w:pPr>
              <w:tabs>
                <w:tab w:val="left" w:pos="180"/>
                <w:tab w:val="left" w:pos="5245"/>
              </w:tabs>
              <w:jc w:val="center"/>
              <w:rPr>
                <w:rFonts w:ascii="Times New Roman" w:hAnsi="Times New Roman"/>
                <w:i/>
                <w:sz w:val="22"/>
              </w:rPr>
            </w:pPr>
            <w:r>
              <w:rPr>
                <w:rFonts w:ascii="Times New Roman" w:hAnsi="Times New Roman"/>
                <w:i/>
                <w:sz w:val="22"/>
              </w:rPr>
              <w:t xml:space="preserve"> Thành phố Hồ Chí Minh, ngày tháng năm 2014</w:t>
            </w:r>
          </w:p>
          <w:p w:rsidR="00D0742B" w:rsidRDefault="00D0742B" w:rsidP="00A61B0D">
            <w:pPr>
              <w:tabs>
                <w:tab w:val="left" w:pos="180"/>
                <w:tab w:val="left" w:pos="5245"/>
              </w:tabs>
              <w:jc w:val="center"/>
              <w:rPr>
                <w:rFonts w:ascii="Times New Roman" w:hAnsi="Times New Roman"/>
                <w:i/>
                <w:sz w:val="22"/>
              </w:rPr>
            </w:pPr>
          </w:p>
          <w:p w:rsidR="00D0742B" w:rsidRDefault="00D0742B" w:rsidP="00A61B0D">
            <w:pPr>
              <w:tabs>
                <w:tab w:val="left" w:pos="180"/>
                <w:tab w:val="left" w:pos="5245"/>
              </w:tabs>
              <w:jc w:val="center"/>
              <w:rPr>
                <w:rFonts w:ascii="Times New Roman" w:hAnsi="Times New Roman"/>
                <w:i/>
                <w:sz w:val="22"/>
              </w:rPr>
            </w:pPr>
          </w:p>
          <w:p w:rsidR="00D0742B" w:rsidRDefault="00D0742B" w:rsidP="00A61B0D">
            <w:pPr>
              <w:tabs>
                <w:tab w:val="left" w:pos="180"/>
                <w:tab w:val="left" w:pos="5245"/>
              </w:tabs>
              <w:jc w:val="center"/>
              <w:rPr>
                <w:rFonts w:ascii="Times New Roman" w:hAnsi="Times New Roman"/>
                <w:i/>
                <w:sz w:val="22"/>
              </w:rPr>
            </w:pPr>
          </w:p>
          <w:p w:rsidR="00D0742B" w:rsidRDefault="00D0742B" w:rsidP="00D0742B">
            <w:pPr>
              <w:tabs>
                <w:tab w:val="left" w:pos="180"/>
                <w:tab w:val="left" w:pos="5245"/>
              </w:tabs>
              <w:jc w:val="center"/>
              <w:rPr>
                <w:rFonts w:ascii="Times New Roman" w:hAnsi="Times New Roman"/>
                <w:b/>
              </w:rPr>
            </w:pPr>
            <w:r w:rsidRPr="00CB0477">
              <w:rPr>
                <w:rFonts w:ascii="Times New Roman" w:hAnsi="Times New Roman"/>
                <w:b/>
              </w:rPr>
              <w:t xml:space="preserve">Phụ lục số </w:t>
            </w:r>
            <w:r>
              <w:rPr>
                <w:rFonts w:ascii="Times New Roman" w:hAnsi="Times New Roman"/>
                <w:b/>
              </w:rPr>
              <w:t>5</w:t>
            </w:r>
          </w:p>
          <w:p w:rsidR="00D0742B" w:rsidRPr="00CB0477" w:rsidRDefault="00D0742B" w:rsidP="00D0742B">
            <w:pPr>
              <w:tabs>
                <w:tab w:val="left" w:pos="180"/>
                <w:tab w:val="left" w:pos="5245"/>
              </w:tabs>
              <w:jc w:val="center"/>
              <w:rPr>
                <w:rFonts w:ascii="Times New Roman" w:hAnsi="Times New Roman"/>
                <w:b/>
              </w:rPr>
            </w:pPr>
          </w:p>
        </w:tc>
      </w:tr>
    </w:tbl>
    <w:p w:rsidR="00D0742B" w:rsidRPr="00D0742B" w:rsidRDefault="00D0742B" w:rsidP="00D0742B">
      <w:pPr>
        <w:tabs>
          <w:tab w:val="left" w:pos="180"/>
          <w:tab w:val="left" w:pos="5245"/>
        </w:tabs>
        <w:jc w:val="center"/>
        <w:rPr>
          <w:rFonts w:ascii="Times New Roman" w:hAnsi="Times New Roman"/>
          <w:b/>
          <w:bCs/>
          <w:sz w:val="30"/>
          <w:szCs w:val="30"/>
        </w:rPr>
      </w:pPr>
      <w:r w:rsidRPr="00D0742B">
        <w:rPr>
          <w:rFonts w:ascii="Times New Roman" w:hAnsi="Times New Roman"/>
          <w:b/>
          <w:sz w:val="30"/>
          <w:szCs w:val="30"/>
        </w:rPr>
        <w:t>THỐNG KÊ CÔNG TÁC</w:t>
      </w:r>
      <w:r w:rsidRPr="00D0742B">
        <w:rPr>
          <w:rFonts w:ascii="Times New Roman" w:hAnsi="Times New Roman"/>
          <w:b/>
          <w:bCs/>
          <w:sz w:val="30"/>
          <w:szCs w:val="30"/>
        </w:rPr>
        <w:t xml:space="preserve"> GIẢI QUYẾT CHẾ ĐỘ CHÍNH SÁCH;</w:t>
      </w:r>
    </w:p>
    <w:p w:rsidR="00D0742B" w:rsidRPr="00D0742B" w:rsidRDefault="00D0742B" w:rsidP="00D0742B">
      <w:pPr>
        <w:tabs>
          <w:tab w:val="left" w:pos="180"/>
          <w:tab w:val="left" w:pos="5245"/>
        </w:tabs>
        <w:jc w:val="center"/>
        <w:rPr>
          <w:rFonts w:ascii="Times New Roman" w:hAnsi="Times New Roman"/>
          <w:b/>
          <w:bCs/>
          <w:sz w:val="30"/>
          <w:szCs w:val="30"/>
        </w:rPr>
      </w:pPr>
      <w:r w:rsidRPr="00D0742B">
        <w:rPr>
          <w:rFonts w:ascii="Times New Roman" w:hAnsi="Times New Roman"/>
          <w:b/>
          <w:bCs/>
          <w:sz w:val="30"/>
          <w:szCs w:val="30"/>
        </w:rPr>
        <w:t xml:space="preserve"> GIÁO DỤC ĐẠO ĐỨC, RÈN LUYỆN TÁC PHONG CÔNG NGHIỆP</w:t>
      </w:r>
    </w:p>
    <w:p w:rsidR="00D0742B" w:rsidRPr="00D0742B" w:rsidRDefault="00D0742B" w:rsidP="00D0742B">
      <w:pPr>
        <w:tabs>
          <w:tab w:val="left" w:pos="180"/>
          <w:tab w:val="left" w:pos="5245"/>
        </w:tabs>
        <w:jc w:val="center"/>
        <w:rPr>
          <w:rFonts w:ascii="Times New Roman" w:hAnsi="Times New Roman"/>
          <w:b/>
          <w:bCs/>
          <w:sz w:val="30"/>
          <w:szCs w:val="30"/>
        </w:rPr>
      </w:pPr>
      <w:r w:rsidRPr="00D0742B">
        <w:rPr>
          <w:rFonts w:ascii="Times New Roman" w:hAnsi="Times New Roman"/>
          <w:b/>
          <w:bCs/>
          <w:sz w:val="30"/>
          <w:szCs w:val="30"/>
        </w:rPr>
        <w:t xml:space="preserve">VÀ QUẢN LÝ HỌC SINH – SINH VIÊN </w:t>
      </w:r>
    </w:p>
    <w:p w:rsidR="00D0742B" w:rsidRPr="00D0742B" w:rsidRDefault="00D0742B" w:rsidP="00D0742B">
      <w:pPr>
        <w:tabs>
          <w:tab w:val="left" w:pos="180"/>
          <w:tab w:val="left" w:pos="5245"/>
        </w:tabs>
        <w:jc w:val="center"/>
        <w:rPr>
          <w:rFonts w:ascii="Times New Roman" w:hAnsi="Times New Roman"/>
          <w:b/>
          <w:bCs/>
          <w:sz w:val="30"/>
          <w:szCs w:val="30"/>
        </w:rPr>
      </w:pPr>
      <w:r w:rsidRPr="00D0742B">
        <w:rPr>
          <w:rFonts w:ascii="Times New Roman" w:hAnsi="Times New Roman"/>
          <w:b/>
          <w:bCs/>
          <w:sz w:val="30"/>
          <w:szCs w:val="30"/>
        </w:rPr>
        <w:t xml:space="preserve">TỪ NĂM 2010 - 2014 </w:t>
      </w:r>
    </w:p>
    <w:p w:rsidR="00D0742B" w:rsidRDefault="00D0742B" w:rsidP="00D0742B">
      <w:pPr>
        <w:pStyle w:val="NormalWeb"/>
        <w:spacing w:before="0" w:beforeAutospacing="0" w:after="0" w:afterAutospacing="0"/>
        <w:ind w:firstLine="720"/>
        <w:jc w:val="center"/>
        <w:rPr>
          <w:sz w:val="28"/>
          <w:szCs w:val="28"/>
        </w:rPr>
      </w:pPr>
    </w:p>
    <w:p w:rsidR="00D0742B" w:rsidRPr="00D7727B" w:rsidRDefault="00D0742B" w:rsidP="00D0742B">
      <w:pPr>
        <w:pStyle w:val="NormalWeb"/>
        <w:spacing w:before="0" w:beforeAutospacing="0" w:after="0" w:afterAutospacing="0"/>
        <w:ind w:firstLine="720"/>
        <w:jc w:val="both"/>
        <w:rPr>
          <w:b/>
          <w:sz w:val="26"/>
          <w:szCs w:val="26"/>
        </w:rPr>
      </w:pPr>
      <w:r w:rsidRPr="00D7727B">
        <w:rPr>
          <w:sz w:val="26"/>
          <w:szCs w:val="26"/>
        </w:rPr>
        <w:t>Nhà trường thường xuyên quan tâm chỉ đạo trong việc xử lý và giáo dục HSSV lấy giáo dục là chính, nên chất lượng rèn luyện HSSV ngày càng chặt chẽ và chất lượng hơn:</w:t>
      </w:r>
    </w:p>
    <w:p w:rsidR="00D0742B" w:rsidRPr="00D7727B" w:rsidRDefault="00D0742B" w:rsidP="00D0742B">
      <w:pPr>
        <w:pStyle w:val="NormalWeb"/>
        <w:spacing w:before="0" w:beforeAutospacing="0" w:after="0" w:afterAutospacing="0"/>
        <w:jc w:val="both"/>
        <w:rPr>
          <w:b/>
          <w:sz w:val="26"/>
          <w:szCs w:val="26"/>
        </w:rPr>
      </w:pPr>
    </w:p>
    <w:p w:rsidR="00D0742B" w:rsidRPr="00D7727B" w:rsidRDefault="00D0742B" w:rsidP="00D0742B">
      <w:pPr>
        <w:pStyle w:val="NormalWeb"/>
        <w:spacing w:before="0" w:beforeAutospacing="0" w:after="0" w:afterAutospacing="0"/>
        <w:jc w:val="both"/>
        <w:rPr>
          <w:sz w:val="26"/>
          <w:szCs w:val="26"/>
        </w:rPr>
      </w:pPr>
      <w:r w:rsidRPr="00D7727B">
        <w:rPr>
          <w:sz w:val="26"/>
          <w:szCs w:val="26"/>
        </w:rPr>
        <w:t>Năm học 2010-2011 có 89,77 % HSSV xếp loại rèn luyện từ Trung bình trở lên, năm học 2011-2012 có 86,00 % HSSV xếp loại rèn luyện từ Trung bình trở lên, năm học 2012-2013 có 89,76 % HSSV xếp loại rèn luyện từ Trung bình trở lên, năm học 2013-2014 có 82,20 % HSSV xếp loại rèn luyện từ Trung bình trở lên...</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Công tác chăm lo chế độ chính sách cho HSSV được thực hiện nghiêm túc đúng theo quy định của nhà nước:</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 Năm học 2011-2012 và 2012-2013 nhà trường xác nhận cho 5664 lượt HSSV để bổ túc hồ sơ nhận tiền hỗ trợ học phí tại địa phương;</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 Năm học 2013-2014 tổng số 107/4358 HSSV được miễn giảm học phí với tổng số tiền là 449.405.000 đồng;</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 Năm học 2014-2015 tổng số 61/3239 HSSV được miễn giảm học phí với tổng số tiền là 334.590.000 đồng;</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 Ngoài số này hàng năm trường còn xét miễn giảm học phí cho học sinh – sinh viên có hoàn cảnh đặc biệt khó khăn, làm cán bộ đoàn, hội.</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Học bổng khuyến khích học tập được xét theo từng học kỳ trên cơ sở điểm trung bình chung học tập và kết quả rèn luyện của học kỳ đó:</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2010-2011 tổng số 939 HSSV số tiền là 949.900.000đồng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2011-2012 tổng số 727 HSSV số tiền là 727.700.000đồng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2012-2013 tổng số 794 HSSV số tiền là 788.000.000đồng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2013-2014 tổng số 462 HSSV số tiền là 930.000.000đồng</w:t>
      </w:r>
    </w:p>
    <w:p w:rsidR="00D0742B" w:rsidRPr="00D7727B" w:rsidRDefault="00D0742B" w:rsidP="00D0742B">
      <w:pPr>
        <w:pStyle w:val="NormalWeb"/>
        <w:spacing w:before="0" w:beforeAutospacing="0" w:after="0" w:afterAutospacing="0"/>
        <w:ind w:firstLine="720"/>
        <w:jc w:val="both"/>
        <w:rPr>
          <w:sz w:val="26"/>
          <w:szCs w:val="26"/>
        </w:rPr>
      </w:pPr>
      <w:r w:rsidRPr="00D7727B">
        <w:rPr>
          <w:sz w:val="26"/>
          <w:szCs w:val="26"/>
        </w:rPr>
        <w:t>Trợ cấp xã hội:</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2010-2011 tổng số 82 HSSV số tiền là 63.120.000đồng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2011-2012 tổng số 49 HSSV số tiền là 37.320.000đồng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2012-2013 tổng số 47 HSSV số tiền là 37.320.000đồng</w:t>
      </w:r>
    </w:p>
    <w:p w:rsidR="00D0742B" w:rsidRPr="00D7727B" w:rsidRDefault="00D0742B" w:rsidP="00D0742B">
      <w:pPr>
        <w:pStyle w:val="NormalWeb"/>
        <w:numPr>
          <w:ilvl w:val="0"/>
          <w:numId w:val="5"/>
        </w:numPr>
        <w:spacing w:before="0" w:beforeAutospacing="0" w:after="0" w:afterAutospacing="0"/>
        <w:jc w:val="both"/>
        <w:rPr>
          <w:sz w:val="26"/>
          <w:szCs w:val="26"/>
        </w:rPr>
      </w:pPr>
      <w:r w:rsidRPr="00D7727B">
        <w:rPr>
          <w:sz w:val="26"/>
          <w:szCs w:val="26"/>
        </w:rPr>
        <w:t>2013-2014 tổng số 30 HSSV số tiền là 41.400.000đồng</w:t>
      </w:r>
    </w:p>
    <w:p w:rsidR="00C003E1" w:rsidRDefault="00D0742B" w:rsidP="00D0742B">
      <w:pPr>
        <w:ind w:firstLine="720"/>
        <w:jc w:val="both"/>
        <w:rPr>
          <w:rFonts w:ascii="Times New Roman" w:hAnsi="Times New Roman"/>
          <w:sz w:val="26"/>
          <w:szCs w:val="26"/>
        </w:rPr>
      </w:pPr>
      <w:r w:rsidRPr="00D7727B">
        <w:rPr>
          <w:rFonts w:ascii="Times New Roman" w:hAnsi="Times New Roman"/>
          <w:sz w:val="26"/>
          <w:szCs w:val="26"/>
        </w:rPr>
        <w:t>Ngoài học bổng của Nhà nước theo quy định, HSSV còn được xét nhận học bổng ngoài ngân sách: Học bổng “Quỹ Agribank” do Ngân hàng Agribank tài trợ 500.000đồng/suất; “Sinh viên học giỏi vượt khó” các doanh nghiệp là cựu cán bộ giáo viên tài trợ cho ngành cơ khí 1.000.000đồng/suất; “Nữ sinh kỹ thuật – HEEAP” Công ty Intel Products Việt nam tài trợ 6.500.000đồng/suất trao 1 lần trong năm; “Quỹ cùng học sinh đến trường” do nhóm các anh chị doanh nghiệp tư nhân tài trợ 5.000.000đồng/suất trao từng tháng trong năm; HSSV là cán bộ Đoàn – Hội vượt khó học tốt” ngân hàng Vietinbak (Ngân hàng công thương VN) chi nhánh Tân Bình tài trợ 1.000.000đồng/suất; Học bổng của công ty SeCom; Học bổng “Trái tim vàng – Navibank Sài Gòn” . . .</w:t>
      </w:r>
    </w:p>
    <w:p w:rsidR="00D7727B" w:rsidRDefault="00D7727B" w:rsidP="00D0742B">
      <w:pPr>
        <w:ind w:firstLine="720"/>
        <w:jc w:val="both"/>
        <w:rPr>
          <w:rFonts w:ascii="Times New Roman" w:hAnsi="Times New Roman"/>
          <w:sz w:val="26"/>
          <w:szCs w:val="26"/>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D7727B" w:rsidRPr="00CB0477" w:rsidTr="00A61B0D">
        <w:tc>
          <w:tcPr>
            <w:tcW w:w="5670" w:type="dxa"/>
          </w:tcPr>
          <w:p w:rsidR="00D7727B" w:rsidRDefault="00D7727B" w:rsidP="00A61B0D">
            <w:pPr>
              <w:tabs>
                <w:tab w:val="left" w:pos="180"/>
                <w:tab w:val="left" w:pos="5245"/>
              </w:tabs>
              <w:jc w:val="center"/>
              <w:rPr>
                <w:rFonts w:ascii="Times New Roman" w:hAnsi="Times New Roman"/>
                <w:sz w:val="26"/>
                <w:szCs w:val="26"/>
              </w:rPr>
            </w:pPr>
            <w:r w:rsidRPr="00331C35">
              <w:rPr>
                <w:rFonts w:ascii="Times New Roman" w:hAnsi="Times New Roman"/>
                <w:sz w:val="26"/>
                <w:szCs w:val="26"/>
              </w:rPr>
              <w:lastRenderedPageBreak/>
              <w:t>ĐẢNG BỘ SỞ GIÁO DỤC VÀ ĐÀO TẠO</w:t>
            </w:r>
          </w:p>
          <w:p w:rsidR="00D7727B" w:rsidRDefault="00D7727B" w:rsidP="00A61B0D">
            <w:pPr>
              <w:tabs>
                <w:tab w:val="left" w:pos="180"/>
                <w:tab w:val="left" w:pos="5245"/>
              </w:tabs>
              <w:jc w:val="center"/>
              <w:rPr>
                <w:rFonts w:ascii="Times New Roman" w:hAnsi="Times New Roman"/>
                <w:sz w:val="26"/>
                <w:szCs w:val="26"/>
              </w:rPr>
            </w:pPr>
            <w:r>
              <w:rPr>
                <w:rFonts w:ascii="Times New Roman" w:hAnsi="Times New Roman"/>
                <w:sz w:val="26"/>
                <w:szCs w:val="26"/>
              </w:rPr>
              <w:t>THÀNH PHỐ HỒ CHÍ MINH</w:t>
            </w:r>
          </w:p>
          <w:p w:rsidR="00D7727B" w:rsidRPr="00331C35" w:rsidRDefault="00D7727B" w:rsidP="00A61B0D">
            <w:pPr>
              <w:tabs>
                <w:tab w:val="left" w:pos="180"/>
                <w:tab w:val="left" w:pos="5245"/>
              </w:tabs>
              <w:jc w:val="center"/>
              <w:rPr>
                <w:rFonts w:ascii="Times New Roman" w:hAnsi="Times New Roman"/>
                <w:b/>
                <w:sz w:val="26"/>
                <w:szCs w:val="26"/>
              </w:rPr>
            </w:pPr>
            <w:r w:rsidRPr="00331C35">
              <w:rPr>
                <w:rFonts w:ascii="Times New Roman" w:hAnsi="Times New Roman"/>
                <w:b/>
                <w:sz w:val="26"/>
                <w:szCs w:val="26"/>
              </w:rPr>
              <w:t>ĐẢNG ỦY TRƯỜNG CAO ĐẲNG KỸ THUẬT</w:t>
            </w:r>
          </w:p>
          <w:p w:rsidR="00D7727B" w:rsidRDefault="00D7727B" w:rsidP="00A61B0D">
            <w:pPr>
              <w:tabs>
                <w:tab w:val="left" w:pos="180"/>
                <w:tab w:val="left" w:pos="5245"/>
              </w:tabs>
              <w:jc w:val="center"/>
              <w:rPr>
                <w:rFonts w:ascii="Times New Roman" w:hAnsi="Times New Roman"/>
                <w:b/>
                <w:sz w:val="22"/>
              </w:rPr>
            </w:pPr>
            <w:r w:rsidRPr="00331C35">
              <w:rPr>
                <w:rFonts w:ascii="Times New Roman" w:hAnsi="Times New Roman"/>
                <w:b/>
                <w:sz w:val="26"/>
                <w:szCs w:val="26"/>
              </w:rPr>
              <w:t>LÝ TỰ TRỌNG</w:t>
            </w:r>
            <w:r>
              <w:rPr>
                <w:rFonts w:ascii="Times New Roman" w:hAnsi="Times New Roman"/>
                <w:b/>
                <w:sz w:val="26"/>
                <w:szCs w:val="26"/>
              </w:rPr>
              <w:t xml:space="preserve"> TP.HỒ CHÍ MINH</w:t>
            </w:r>
          </w:p>
          <w:p w:rsidR="00D7727B" w:rsidRPr="00BC36B6" w:rsidRDefault="00D7727B" w:rsidP="00A61B0D">
            <w:pPr>
              <w:tabs>
                <w:tab w:val="left" w:pos="180"/>
                <w:tab w:val="left" w:pos="5245"/>
              </w:tabs>
              <w:jc w:val="center"/>
            </w:pPr>
            <w:r>
              <w:t>*</w:t>
            </w:r>
          </w:p>
        </w:tc>
        <w:tc>
          <w:tcPr>
            <w:tcW w:w="5104" w:type="dxa"/>
          </w:tcPr>
          <w:p w:rsidR="00D7727B" w:rsidRDefault="00D7727B" w:rsidP="00A61B0D">
            <w:pPr>
              <w:tabs>
                <w:tab w:val="left" w:pos="180"/>
                <w:tab w:val="left" w:pos="5245"/>
              </w:tabs>
              <w:jc w:val="center"/>
              <w:rPr>
                <w:rFonts w:ascii="Times New Roman" w:hAnsi="Times New Roman"/>
                <w:b/>
                <w:u w:val="single"/>
              </w:rPr>
            </w:pPr>
            <w:r>
              <w:rPr>
                <w:rFonts w:ascii="Times New Roman" w:hAnsi="Times New Roman"/>
                <w:b/>
                <w:u w:val="single"/>
              </w:rPr>
              <w:t>ĐẢNG CỘNG SẢN VIỆT NAM</w:t>
            </w:r>
          </w:p>
          <w:p w:rsidR="00D7727B" w:rsidRDefault="00D7727B" w:rsidP="00A61B0D">
            <w:pPr>
              <w:tabs>
                <w:tab w:val="left" w:pos="180"/>
                <w:tab w:val="left" w:pos="5245"/>
              </w:tabs>
              <w:jc w:val="center"/>
              <w:rPr>
                <w:rFonts w:ascii="Times New Roman" w:hAnsi="Times New Roman"/>
                <w:i/>
                <w:sz w:val="22"/>
              </w:rPr>
            </w:pPr>
            <w:r>
              <w:rPr>
                <w:rFonts w:ascii="Times New Roman" w:hAnsi="Times New Roman"/>
                <w:i/>
                <w:sz w:val="22"/>
              </w:rPr>
              <w:t xml:space="preserve"> Thành phố Hồ Chí Minh, ngày tháng năm 2014</w:t>
            </w:r>
          </w:p>
          <w:p w:rsidR="00D7727B" w:rsidRDefault="00D7727B" w:rsidP="00A61B0D">
            <w:pPr>
              <w:tabs>
                <w:tab w:val="left" w:pos="180"/>
                <w:tab w:val="left" w:pos="5245"/>
              </w:tabs>
              <w:jc w:val="center"/>
              <w:rPr>
                <w:rFonts w:ascii="Times New Roman" w:hAnsi="Times New Roman"/>
                <w:i/>
                <w:sz w:val="22"/>
              </w:rPr>
            </w:pPr>
          </w:p>
          <w:p w:rsidR="00D7727B" w:rsidRDefault="00D7727B" w:rsidP="00A61B0D">
            <w:pPr>
              <w:tabs>
                <w:tab w:val="left" w:pos="180"/>
                <w:tab w:val="left" w:pos="5245"/>
              </w:tabs>
              <w:jc w:val="center"/>
              <w:rPr>
                <w:rFonts w:ascii="Times New Roman" w:hAnsi="Times New Roman"/>
                <w:i/>
                <w:sz w:val="22"/>
              </w:rPr>
            </w:pPr>
          </w:p>
          <w:p w:rsidR="00D7727B" w:rsidRDefault="00D7727B" w:rsidP="00A61B0D">
            <w:pPr>
              <w:tabs>
                <w:tab w:val="left" w:pos="180"/>
                <w:tab w:val="left" w:pos="5245"/>
              </w:tabs>
              <w:jc w:val="center"/>
              <w:rPr>
                <w:rFonts w:ascii="Times New Roman" w:hAnsi="Times New Roman"/>
                <w:i/>
                <w:sz w:val="22"/>
              </w:rPr>
            </w:pPr>
          </w:p>
          <w:p w:rsidR="00D7727B" w:rsidRDefault="00D7727B" w:rsidP="00A61B0D">
            <w:pPr>
              <w:tabs>
                <w:tab w:val="left" w:pos="180"/>
                <w:tab w:val="left" w:pos="5245"/>
              </w:tabs>
              <w:jc w:val="center"/>
              <w:rPr>
                <w:rFonts w:ascii="Times New Roman" w:hAnsi="Times New Roman"/>
                <w:b/>
              </w:rPr>
            </w:pPr>
            <w:r w:rsidRPr="00CB0477">
              <w:rPr>
                <w:rFonts w:ascii="Times New Roman" w:hAnsi="Times New Roman"/>
                <w:b/>
              </w:rPr>
              <w:t xml:space="preserve">Phụ lục số </w:t>
            </w:r>
            <w:r>
              <w:rPr>
                <w:rFonts w:ascii="Times New Roman" w:hAnsi="Times New Roman"/>
                <w:b/>
              </w:rPr>
              <w:t>6</w:t>
            </w:r>
          </w:p>
          <w:p w:rsidR="00D7727B" w:rsidRPr="00CB0477" w:rsidRDefault="00D7727B" w:rsidP="00A61B0D">
            <w:pPr>
              <w:tabs>
                <w:tab w:val="left" w:pos="180"/>
                <w:tab w:val="left" w:pos="5245"/>
              </w:tabs>
              <w:jc w:val="center"/>
              <w:rPr>
                <w:rFonts w:ascii="Times New Roman" w:hAnsi="Times New Roman"/>
                <w:b/>
              </w:rPr>
            </w:pPr>
          </w:p>
        </w:tc>
      </w:tr>
    </w:tbl>
    <w:p w:rsidR="00D7727B" w:rsidRPr="00D7727B" w:rsidRDefault="00D7727B" w:rsidP="00D7727B">
      <w:pPr>
        <w:jc w:val="center"/>
        <w:rPr>
          <w:rFonts w:ascii="Times New Roman" w:hAnsi="Times New Roman"/>
          <w:b/>
          <w:sz w:val="32"/>
          <w:szCs w:val="32"/>
        </w:rPr>
      </w:pPr>
      <w:r w:rsidRPr="00D7727B">
        <w:rPr>
          <w:rFonts w:ascii="Times New Roman" w:hAnsi="Times New Roman"/>
          <w:b/>
          <w:sz w:val="32"/>
          <w:szCs w:val="32"/>
        </w:rPr>
        <w:t>THỐNG KÊ CÔNG TÁC KIỂM TRA,</w:t>
      </w:r>
    </w:p>
    <w:p w:rsidR="00D7727B" w:rsidRPr="00D7727B" w:rsidRDefault="00D7727B" w:rsidP="00D7727B">
      <w:pPr>
        <w:jc w:val="center"/>
        <w:rPr>
          <w:rFonts w:ascii="Times New Roman" w:hAnsi="Times New Roman"/>
          <w:b/>
          <w:sz w:val="32"/>
          <w:szCs w:val="32"/>
        </w:rPr>
      </w:pPr>
      <w:r w:rsidRPr="00D7727B">
        <w:rPr>
          <w:rFonts w:ascii="Times New Roman" w:hAnsi="Times New Roman"/>
          <w:b/>
          <w:sz w:val="32"/>
          <w:szCs w:val="32"/>
        </w:rPr>
        <w:t xml:space="preserve"> ĐÁNH GIÁ ĐỊNH KỲ GIÁO VIÊN </w:t>
      </w:r>
    </w:p>
    <w:p w:rsidR="00D7727B" w:rsidRPr="00D7727B" w:rsidRDefault="00D7727B" w:rsidP="00D7727B">
      <w:pPr>
        <w:jc w:val="center"/>
        <w:rPr>
          <w:rFonts w:ascii="Times New Roman" w:hAnsi="Times New Roman"/>
          <w:b/>
          <w:sz w:val="32"/>
          <w:szCs w:val="32"/>
        </w:rPr>
      </w:pPr>
      <w:r w:rsidRPr="00D7727B">
        <w:rPr>
          <w:rFonts w:ascii="Times New Roman" w:hAnsi="Times New Roman"/>
          <w:b/>
          <w:sz w:val="32"/>
          <w:szCs w:val="32"/>
        </w:rPr>
        <w:t>TỪ NĂM 2010 – 2014</w:t>
      </w:r>
    </w:p>
    <w:p w:rsidR="00D7727B" w:rsidRPr="00D7727B" w:rsidRDefault="00D7727B" w:rsidP="00D7727B">
      <w:pPr>
        <w:jc w:val="center"/>
        <w:rPr>
          <w:rFonts w:ascii="Times New Roman" w:hAnsi="Times New Roman"/>
          <w:b/>
          <w:sz w:val="30"/>
          <w:szCs w:val="30"/>
        </w:rPr>
      </w:pPr>
    </w:p>
    <w:p w:rsidR="00D7727B" w:rsidRPr="00D7727B" w:rsidRDefault="00D7727B" w:rsidP="00D7727B">
      <w:pPr>
        <w:pStyle w:val="NormalWeb"/>
        <w:spacing w:before="40" w:beforeAutospacing="0" w:after="0" w:afterAutospacing="0"/>
        <w:jc w:val="both"/>
        <w:rPr>
          <w:sz w:val="26"/>
          <w:szCs w:val="26"/>
        </w:rPr>
      </w:pPr>
      <w:r w:rsidRPr="00D7727B">
        <w:rPr>
          <w:b/>
          <w:bCs/>
          <w:sz w:val="26"/>
          <w:szCs w:val="26"/>
        </w:rPr>
        <w:t>* Kết quả kiểm tra toàn diện GV năm học 2010 – 2011:</w:t>
      </w:r>
    </w:p>
    <w:p w:rsidR="00D7727B" w:rsidRPr="00D7727B" w:rsidRDefault="00D7727B" w:rsidP="00D7727B">
      <w:pPr>
        <w:pStyle w:val="NormalWeb"/>
        <w:spacing w:before="40" w:beforeAutospacing="0" w:after="0" w:afterAutospacing="0"/>
        <w:jc w:val="both"/>
        <w:rPr>
          <w:sz w:val="26"/>
          <w:szCs w:val="26"/>
        </w:rPr>
      </w:pPr>
      <w:r w:rsidRPr="00D7727B">
        <w:rPr>
          <w:b/>
          <w:bCs/>
          <w:sz w:val="26"/>
          <w:szCs w:val="26"/>
        </w:rPr>
        <w:t xml:space="preserve">       - </w:t>
      </w:r>
      <w:r w:rsidRPr="00D7727B">
        <w:rPr>
          <w:rStyle w:val="apple-converted-space"/>
          <w:b/>
          <w:bCs/>
          <w:sz w:val="26"/>
          <w:szCs w:val="26"/>
        </w:rPr>
        <w:t> </w:t>
      </w:r>
      <w:r w:rsidRPr="00D7727B">
        <w:rPr>
          <w:sz w:val="26"/>
          <w:szCs w:val="26"/>
        </w:rPr>
        <w:t>Tổng số GV biên chế được kiểm tra toàn diện: </w:t>
      </w:r>
      <w:r w:rsidRPr="00D7727B">
        <w:rPr>
          <w:b/>
          <w:bCs/>
          <w:sz w:val="26"/>
          <w:szCs w:val="26"/>
        </w:rPr>
        <w:t>178</w:t>
      </w:r>
      <w:r w:rsidRPr="00D7727B">
        <w:rPr>
          <w:sz w:val="26"/>
          <w:szCs w:val="26"/>
        </w:rPr>
        <w:t xml:space="preserve"> GV, trong đó:</w:t>
      </w:r>
    </w:p>
    <w:p w:rsidR="00D7727B" w:rsidRPr="00D7727B" w:rsidRDefault="00D7727B" w:rsidP="00D7727B">
      <w:pPr>
        <w:pStyle w:val="NormalWeb"/>
        <w:tabs>
          <w:tab w:val="left" w:pos="2160"/>
          <w:tab w:val="right" w:pos="3240"/>
          <w:tab w:val="left" w:pos="3840"/>
        </w:tabs>
        <w:spacing w:before="40" w:beforeAutospacing="0" w:after="0" w:afterAutospacing="0"/>
        <w:jc w:val="both"/>
        <w:rPr>
          <w:sz w:val="26"/>
          <w:szCs w:val="26"/>
        </w:rPr>
      </w:pPr>
      <w:r w:rsidRPr="00D7727B">
        <w:rPr>
          <w:sz w:val="26"/>
          <w:szCs w:val="26"/>
        </w:rPr>
        <w:t>           Loại tốt</w:t>
      </w:r>
      <w:r w:rsidRPr="00D7727B">
        <w:rPr>
          <w:sz w:val="26"/>
          <w:szCs w:val="26"/>
        </w:rPr>
        <w:tab/>
        <w:t>:</w:t>
      </w:r>
      <w:r w:rsidRPr="00D7727B">
        <w:rPr>
          <w:sz w:val="26"/>
          <w:szCs w:val="26"/>
        </w:rPr>
        <w:tab/>
        <w:t>80 GV</w:t>
      </w:r>
      <w:r w:rsidRPr="00D7727B">
        <w:rPr>
          <w:sz w:val="26"/>
          <w:szCs w:val="26"/>
        </w:rPr>
        <w:tab/>
        <w:t>đạt 44,94 %</w:t>
      </w:r>
    </w:p>
    <w:p w:rsidR="00D7727B" w:rsidRPr="00D7727B" w:rsidRDefault="00D7727B" w:rsidP="00D7727B">
      <w:pPr>
        <w:pStyle w:val="NormalWeb"/>
        <w:tabs>
          <w:tab w:val="left" w:pos="2160"/>
          <w:tab w:val="right" w:pos="3240"/>
          <w:tab w:val="left" w:pos="3840"/>
        </w:tabs>
        <w:spacing w:before="40" w:beforeAutospacing="0" w:after="0" w:afterAutospacing="0"/>
        <w:jc w:val="both"/>
        <w:rPr>
          <w:sz w:val="26"/>
          <w:szCs w:val="26"/>
        </w:rPr>
      </w:pPr>
      <w:r w:rsidRPr="00D7727B">
        <w:rPr>
          <w:sz w:val="26"/>
          <w:szCs w:val="26"/>
        </w:rPr>
        <w:t>           Loại khá      :</w:t>
      </w:r>
      <w:r w:rsidRPr="00D7727B">
        <w:rPr>
          <w:sz w:val="26"/>
          <w:szCs w:val="26"/>
        </w:rPr>
        <w:tab/>
        <w:t>98 GV</w:t>
      </w:r>
      <w:r w:rsidRPr="00D7727B">
        <w:rPr>
          <w:sz w:val="26"/>
          <w:szCs w:val="26"/>
        </w:rPr>
        <w:tab/>
        <w:t>đạt 55,06 %</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xml:space="preserve">      -   Tổng số GV thỉnh giảng được kiểm tra toàn diện: </w:t>
      </w:r>
      <w:r w:rsidRPr="00D7727B">
        <w:rPr>
          <w:b/>
          <w:bCs/>
          <w:sz w:val="26"/>
          <w:szCs w:val="26"/>
        </w:rPr>
        <w:t>50</w:t>
      </w:r>
      <w:r w:rsidRPr="00D7727B">
        <w:rPr>
          <w:sz w:val="26"/>
          <w:szCs w:val="26"/>
        </w:rPr>
        <w:t xml:space="preserve"> GV</w:t>
      </w:r>
    </w:p>
    <w:p w:rsidR="00D7727B" w:rsidRPr="00D7727B" w:rsidRDefault="00D7727B" w:rsidP="00D7727B">
      <w:pPr>
        <w:pStyle w:val="NormalWeb"/>
        <w:tabs>
          <w:tab w:val="left" w:pos="2640"/>
          <w:tab w:val="right" w:pos="3720"/>
          <w:tab w:val="left" w:pos="4080"/>
        </w:tabs>
        <w:spacing w:before="40" w:beforeAutospacing="0" w:after="0" w:afterAutospacing="0"/>
        <w:jc w:val="both"/>
        <w:rPr>
          <w:sz w:val="26"/>
          <w:szCs w:val="26"/>
        </w:rPr>
      </w:pPr>
      <w:r w:rsidRPr="00D7727B">
        <w:rPr>
          <w:sz w:val="26"/>
          <w:szCs w:val="26"/>
        </w:rPr>
        <w:t>           Loại tốt</w:t>
      </w:r>
      <w:r w:rsidRPr="00D7727B">
        <w:rPr>
          <w:sz w:val="26"/>
          <w:szCs w:val="26"/>
        </w:rPr>
        <w:tab/>
        <w:t xml:space="preserve">: </w:t>
      </w:r>
      <w:r w:rsidRPr="00D7727B">
        <w:rPr>
          <w:sz w:val="26"/>
          <w:szCs w:val="26"/>
        </w:rPr>
        <w:tab/>
        <w:t>01 GV</w:t>
      </w:r>
      <w:r w:rsidRPr="00D7727B">
        <w:rPr>
          <w:sz w:val="26"/>
          <w:szCs w:val="26"/>
        </w:rPr>
        <w:tab/>
        <w:t>đạt 2 %</w:t>
      </w:r>
    </w:p>
    <w:p w:rsidR="00D7727B" w:rsidRPr="00D7727B" w:rsidRDefault="00D7727B" w:rsidP="00D7727B">
      <w:pPr>
        <w:pStyle w:val="NormalWeb"/>
        <w:tabs>
          <w:tab w:val="left" w:pos="2640"/>
          <w:tab w:val="right" w:pos="3720"/>
          <w:tab w:val="left" w:pos="4080"/>
        </w:tabs>
        <w:spacing w:before="40" w:beforeAutospacing="0" w:after="0" w:afterAutospacing="0"/>
        <w:jc w:val="both"/>
        <w:rPr>
          <w:sz w:val="26"/>
          <w:szCs w:val="26"/>
        </w:rPr>
      </w:pPr>
      <w:r w:rsidRPr="00D7727B">
        <w:rPr>
          <w:sz w:val="26"/>
          <w:szCs w:val="26"/>
        </w:rPr>
        <w:t>           Loại khá      </w:t>
      </w:r>
      <w:r w:rsidRPr="00D7727B">
        <w:rPr>
          <w:sz w:val="26"/>
          <w:szCs w:val="26"/>
        </w:rPr>
        <w:tab/>
        <w:t>:  </w:t>
      </w:r>
      <w:r w:rsidRPr="00D7727B">
        <w:rPr>
          <w:sz w:val="26"/>
          <w:szCs w:val="26"/>
        </w:rPr>
        <w:tab/>
        <w:t>38 GV</w:t>
      </w:r>
      <w:r w:rsidRPr="00D7727B">
        <w:rPr>
          <w:sz w:val="26"/>
          <w:szCs w:val="26"/>
        </w:rPr>
        <w:tab/>
        <w:t>đạt 76 %</w:t>
      </w:r>
    </w:p>
    <w:p w:rsidR="00D7727B" w:rsidRPr="00D7727B" w:rsidRDefault="00D7727B" w:rsidP="00D7727B">
      <w:pPr>
        <w:pStyle w:val="NormalWeb"/>
        <w:tabs>
          <w:tab w:val="left" w:pos="2640"/>
          <w:tab w:val="right" w:pos="3720"/>
          <w:tab w:val="left" w:pos="4080"/>
        </w:tabs>
        <w:spacing w:before="40" w:beforeAutospacing="0" w:after="0" w:afterAutospacing="0"/>
        <w:jc w:val="both"/>
        <w:rPr>
          <w:sz w:val="26"/>
          <w:szCs w:val="26"/>
        </w:rPr>
      </w:pPr>
      <w:r w:rsidRPr="00D7727B">
        <w:rPr>
          <w:sz w:val="26"/>
          <w:szCs w:val="26"/>
        </w:rPr>
        <w:t>           Loại trung bình</w:t>
      </w:r>
      <w:r w:rsidRPr="00D7727B">
        <w:rPr>
          <w:sz w:val="26"/>
          <w:szCs w:val="26"/>
        </w:rPr>
        <w:tab/>
        <w:t xml:space="preserve">: </w:t>
      </w:r>
      <w:r w:rsidRPr="00D7727B">
        <w:rPr>
          <w:sz w:val="26"/>
          <w:szCs w:val="26"/>
        </w:rPr>
        <w:tab/>
        <w:t>11 GV </w:t>
      </w:r>
      <w:r w:rsidRPr="00D7727B">
        <w:rPr>
          <w:sz w:val="26"/>
          <w:szCs w:val="26"/>
        </w:rPr>
        <w:tab/>
        <w:t>đạt 22 %</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w:t>
      </w:r>
      <w:r w:rsidRPr="00D7727B">
        <w:rPr>
          <w:b/>
          <w:bCs/>
          <w:sz w:val="26"/>
          <w:szCs w:val="26"/>
        </w:rPr>
        <w:t>* Kết quả kiểm tra toàn diện giáo viên năm học 2011 – 2012</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w:t>
      </w:r>
      <w:r w:rsidRPr="00D7727B">
        <w:rPr>
          <w:b/>
          <w:bCs/>
          <w:sz w:val="26"/>
          <w:szCs w:val="26"/>
        </w:rPr>
        <w:t xml:space="preserve"> - </w:t>
      </w:r>
      <w:r w:rsidRPr="00D7727B">
        <w:rPr>
          <w:rStyle w:val="apple-converted-space"/>
          <w:b/>
          <w:bCs/>
          <w:sz w:val="26"/>
          <w:szCs w:val="26"/>
        </w:rPr>
        <w:t> </w:t>
      </w:r>
      <w:r w:rsidRPr="00D7727B">
        <w:rPr>
          <w:sz w:val="26"/>
          <w:szCs w:val="26"/>
        </w:rPr>
        <w:t>Tổng số GV biên chế được kiểm tra toàn diện: </w:t>
      </w:r>
      <w:r w:rsidRPr="00D7727B">
        <w:rPr>
          <w:b/>
          <w:bCs/>
          <w:sz w:val="26"/>
          <w:szCs w:val="26"/>
        </w:rPr>
        <w:t>174</w:t>
      </w:r>
      <w:r w:rsidRPr="00D7727B">
        <w:rPr>
          <w:sz w:val="26"/>
          <w:szCs w:val="26"/>
        </w:rPr>
        <w:t xml:space="preserve"> GV, trong đó:</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76 GV</w:t>
      </w:r>
      <w:r w:rsidRPr="00D7727B">
        <w:rPr>
          <w:sz w:val="26"/>
          <w:szCs w:val="26"/>
        </w:rPr>
        <w:tab/>
        <w:t>đạt 43,68 %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w:t>
      </w:r>
      <w:r w:rsidRPr="00D7727B">
        <w:rPr>
          <w:sz w:val="26"/>
          <w:szCs w:val="26"/>
        </w:rPr>
        <w:tab/>
        <w:t>97 GV</w:t>
      </w:r>
      <w:r w:rsidRPr="00D7727B">
        <w:rPr>
          <w:sz w:val="26"/>
          <w:szCs w:val="26"/>
        </w:rPr>
        <w:tab/>
        <w:t>đạt 55,75 %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w:t>
      </w:r>
      <w:r w:rsidRPr="00D7727B">
        <w:rPr>
          <w:sz w:val="26"/>
          <w:szCs w:val="26"/>
        </w:rPr>
        <w:tab/>
        <w:t>01 GV</w:t>
      </w:r>
      <w:r w:rsidRPr="00D7727B">
        <w:rPr>
          <w:sz w:val="26"/>
          <w:szCs w:val="26"/>
        </w:rPr>
        <w:tab/>
        <w:t>đạt 0,57 %</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xml:space="preserve">      -   Tổng số GV thỉnh giảng được kiểm tra toàn diện: </w:t>
      </w:r>
      <w:r w:rsidRPr="00D7727B">
        <w:rPr>
          <w:b/>
          <w:bCs/>
          <w:sz w:val="26"/>
          <w:szCs w:val="26"/>
        </w:rPr>
        <w:t>60</w:t>
      </w:r>
      <w:r w:rsidRPr="00D7727B">
        <w:rPr>
          <w:sz w:val="26"/>
          <w:szCs w:val="26"/>
        </w:rPr>
        <w:t xml:space="preserve"> GV</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00 GV</w:t>
      </w:r>
      <w:r w:rsidRPr="00D7727B">
        <w:rPr>
          <w:sz w:val="26"/>
          <w:szCs w:val="26"/>
        </w:rPr>
        <w:tab/>
        <w:t>đạt 00 %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 xml:space="preserve">: </w:t>
      </w:r>
      <w:r w:rsidRPr="00D7727B">
        <w:rPr>
          <w:sz w:val="26"/>
          <w:szCs w:val="26"/>
        </w:rPr>
        <w:tab/>
        <w:t>45 GV</w:t>
      </w:r>
      <w:r w:rsidRPr="00D7727B">
        <w:rPr>
          <w:sz w:val="26"/>
          <w:szCs w:val="26"/>
        </w:rPr>
        <w:tab/>
        <w:t>đạt 75 %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 xml:space="preserve">: </w:t>
      </w:r>
      <w:r w:rsidRPr="00D7727B">
        <w:rPr>
          <w:sz w:val="26"/>
          <w:szCs w:val="26"/>
        </w:rPr>
        <w:tab/>
        <w:t>15 GV</w:t>
      </w:r>
      <w:r w:rsidRPr="00D7727B">
        <w:rPr>
          <w:sz w:val="26"/>
          <w:szCs w:val="26"/>
        </w:rPr>
        <w:tab/>
        <w:t>đạt 25 %</w:t>
      </w:r>
    </w:p>
    <w:p w:rsidR="00D7727B" w:rsidRPr="00D7727B" w:rsidRDefault="00D7727B" w:rsidP="00D7727B">
      <w:pPr>
        <w:pStyle w:val="NormalWeb"/>
        <w:spacing w:before="40" w:beforeAutospacing="0" w:after="0" w:afterAutospacing="0"/>
        <w:jc w:val="both"/>
        <w:rPr>
          <w:sz w:val="26"/>
          <w:szCs w:val="26"/>
        </w:rPr>
      </w:pPr>
      <w:r w:rsidRPr="00D7727B">
        <w:rPr>
          <w:b/>
          <w:bCs/>
          <w:sz w:val="26"/>
          <w:szCs w:val="26"/>
        </w:rPr>
        <w:t>* Kết quả kiểm tra toàn diện giáo viên năm học 2012 – 2013</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w:t>
      </w:r>
      <w:r w:rsidRPr="00D7727B">
        <w:rPr>
          <w:b/>
          <w:bCs/>
          <w:sz w:val="26"/>
          <w:szCs w:val="26"/>
        </w:rPr>
        <w:t xml:space="preserve"> - </w:t>
      </w:r>
      <w:r w:rsidRPr="00D7727B">
        <w:rPr>
          <w:rStyle w:val="apple-converted-space"/>
          <w:b/>
          <w:bCs/>
          <w:sz w:val="26"/>
          <w:szCs w:val="26"/>
        </w:rPr>
        <w:t> </w:t>
      </w:r>
      <w:r w:rsidRPr="00D7727B">
        <w:rPr>
          <w:sz w:val="26"/>
          <w:szCs w:val="26"/>
        </w:rPr>
        <w:t>Tổng số GV biên chế được kiểm tra toàn diện: </w:t>
      </w:r>
      <w:r w:rsidRPr="00D7727B">
        <w:rPr>
          <w:b/>
          <w:bCs/>
          <w:sz w:val="26"/>
          <w:szCs w:val="26"/>
        </w:rPr>
        <w:t>178</w:t>
      </w:r>
      <w:r w:rsidRPr="00D7727B">
        <w:rPr>
          <w:sz w:val="26"/>
          <w:szCs w:val="26"/>
        </w:rPr>
        <w:t xml:space="preserve"> GV, trong đó:</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73 GV</w:t>
      </w:r>
      <w:r w:rsidRPr="00D7727B">
        <w:rPr>
          <w:sz w:val="26"/>
          <w:szCs w:val="26"/>
        </w:rPr>
        <w:tab/>
        <w:t>đạt 41,01 %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w:t>
      </w:r>
      <w:r w:rsidRPr="00D7727B">
        <w:rPr>
          <w:sz w:val="26"/>
          <w:szCs w:val="26"/>
        </w:rPr>
        <w:tab/>
        <w:t>102 GV</w:t>
      </w:r>
      <w:r w:rsidRPr="00D7727B">
        <w:rPr>
          <w:sz w:val="26"/>
          <w:szCs w:val="26"/>
        </w:rPr>
        <w:tab/>
        <w:t>đạt 57,30 %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w:t>
      </w:r>
      <w:r w:rsidRPr="00D7727B">
        <w:rPr>
          <w:sz w:val="26"/>
          <w:szCs w:val="26"/>
        </w:rPr>
        <w:tab/>
        <w:t>03 GV</w:t>
      </w:r>
      <w:r w:rsidRPr="00D7727B">
        <w:rPr>
          <w:sz w:val="26"/>
          <w:szCs w:val="26"/>
        </w:rPr>
        <w:tab/>
        <w:t>đạt 1,69 %</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xml:space="preserve">      -   Tổng số GV thỉnh giảng được kiểm tra toàn diện: </w:t>
      </w:r>
      <w:r w:rsidRPr="00D7727B">
        <w:rPr>
          <w:b/>
          <w:bCs/>
          <w:sz w:val="26"/>
          <w:szCs w:val="26"/>
        </w:rPr>
        <w:t>55</w:t>
      </w:r>
      <w:r w:rsidRPr="00D7727B">
        <w:rPr>
          <w:sz w:val="26"/>
          <w:szCs w:val="26"/>
        </w:rPr>
        <w:t xml:space="preserve"> GV</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01 GV</w:t>
      </w:r>
      <w:r w:rsidRPr="00D7727B">
        <w:rPr>
          <w:sz w:val="26"/>
          <w:szCs w:val="26"/>
        </w:rPr>
        <w:tab/>
        <w:t>đạt 1,82 %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 xml:space="preserve">: </w:t>
      </w:r>
      <w:r w:rsidRPr="00D7727B">
        <w:rPr>
          <w:sz w:val="26"/>
          <w:szCs w:val="26"/>
        </w:rPr>
        <w:tab/>
        <w:t xml:space="preserve">  42 GV</w:t>
      </w:r>
      <w:r w:rsidRPr="00D7727B">
        <w:rPr>
          <w:sz w:val="26"/>
          <w:szCs w:val="26"/>
        </w:rPr>
        <w:tab/>
        <w:t>đạt 76,36 %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 xml:space="preserve">: </w:t>
      </w:r>
      <w:r w:rsidRPr="00D7727B">
        <w:rPr>
          <w:sz w:val="26"/>
          <w:szCs w:val="26"/>
        </w:rPr>
        <w:tab/>
        <w:t xml:space="preserve"> 12 GV</w:t>
      </w:r>
      <w:r w:rsidRPr="00D7727B">
        <w:rPr>
          <w:sz w:val="26"/>
          <w:szCs w:val="26"/>
        </w:rPr>
        <w:tab/>
        <w:t>đạt 21,82 %</w:t>
      </w:r>
    </w:p>
    <w:p w:rsidR="00D7727B" w:rsidRPr="00D7727B" w:rsidRDefault="00D7727B" w:rsidP="00D7727B">
      <w:pPr>
        <w:pStyle w:val="NormalWeb"/>
        <w:spacing w:before="40" w:beforeAutospacing="0" w:after="0" w:afterAutospacing="0"/>
        <w:jc w:val="both"/>
        <w:rPr>
          <w:sz w:val="26"/>
          <w:szCs w:val="26"/>
        </w:rPr>
      </w:pPr>
      <w:r w:rsidRPr="00D7727B">
        <w:rPr>
          <w:b/>
          <w:bCs/>
          <w:sz w:val="26"/>
          <w:szCs w:val="26"/>
        </w:rPr>
        <w:t>* Kết quả kiểm tra toàn diện giáo viên năm học 2013 – 2014</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w:t>
      </w:r>
      <w:r w:rsidRPr="00D7727B">
        <w:rPr>
          <w:b/>
          <w:bCs/>
          <w:sz w:val="26"/>
          <w:szCs w:val="26"/>
        </w:rPr>
        <w:t xml:space="preserve"> - </w:t>
      </w:r>
      <w:r w:rsidRPr="00D7727B">
        <w:rPr>
          <w:rStyle w:val="apple-converted-space"/>
          <w:b/>
          <w:bCs/>
          <w:sz w:val="26"/>
          <w:szCs w:val="26"/>
        </w:rPr>
        <w:t> </w:t>
      </w:r>
      <w:r w:rsidRPr="00D7727B">
        <w:rPr>
          <w:sz w:val="26"/>
          <w:szCs w:val="26"/>
        </w:rPr>
        <w:t>Tổng số GV biên chế được kiểm tra toàn diện: </w:t>
      </w:r>
      <w:r w:rsidRPr="00D7727B">
        <w:rPr>
          <w:b/>
          <w:bCs/>
          <w:sz w:val="26"/>
          <w:szCs w:val="26"/>
        </w:rPr>
        <w:t>190</w:t>
      </w:r>
      <w:r w:rsidRPr="00D7727B">
        <w:rPr>
          <w:sz w:val="26"/>
          <w:szCs w:val="26"/>
        </w:rPr>
        <w:t xml:space="preserve"> GV, trong đó:</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75 GV</w:t>
      </w:r>
      <w:r w:rsidRPr="00D7727B">
        <w:rPr>
          <w:sz w:val="26"/>
          <w:szCs w:val="26"/>
        </w:rPr>
        <w:tab/>
        <w:t>đạt 39,47 %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w:t>
      </w:r>
      <w:r w:rsidRPr="00D7727B">
        <w:rPr>
          <w:sz w:val="26"/>
          <w:szCs w:val="26"/>
        </w:rPr>
        <w:tab/>
        <w:t>112 GV</w:t>
      </w:r>
      <w:r w:rsidRPr="00D7727B">
        <w:rPr>
          <w:sz w:val="26"/>
          <w:szCs w:val="26"/>
        </w:rPr>
        <w:tab/>
        <w:t>đạt 58,95 %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w:t>
      </w:r>
      <w:r w:rsidRPr="00D7727B">
        <w:rPr>
          <w:sz w:val="26"/>
          <w:szCs w:val="26"/>
        </w:rPr>
        <w:tab/>
        <w:t>03 GV</w:t>
      </w:r>
      <w:r w:rsidRPr="00D7727B">
        <w:rPr>
          <w:sz w:val="26"/>
          <w:szCs w:val="26"/>
        </w:rPr>
        <w:tab/>
        <w:t>đạt 1,58 %</w:t>
      </w:r>
    </w:p>
    <w:p w:rsidR="00D7727B" w:rsidRPr="00D7727B" w:rsidRDefault="00D7727B" w:rsidP="00D7727B">
      <w:pPr>
        <w:pStyle w:val="NormalWeb"/>
        <w:spacing w:before="40" w:beforeAutospacing="0" w:after="0" w:afterAutospacing="0"/>
        <w:jc w:val="both"/>
        <w:rPr>
          <w:sz w:val="26"/>
          <w:szCs w:val="26"/>
        </w:rPr>
      </w:pPr>
      <w:r w:rsidRPr="00D7727B">
        <w:rPr>
          <w:sz w:val="26"/>
          <w:szCs w:val="26"/>
        </w:rPr>
        <w:t xml:space="preserve">      -   Tổng số GV thỉnh giảng được kiểm tra toàn diện: </w:t>
      </w:r>
      <w:r w:rsidRPr="00D7727B">
        <w:rPr>
          <w:b/>
          <w:bCs/>
          <w:sz w:val="26"/>
          <w:szCs w:val="26"/>
        </w:rPr>
        <w:t>33</w:t>
      </w:r>
      <w:r w:rsidRPr="00D7727B">
        <w:rPr>
          <w:sz w:val="26"/>
          <w:szCs w:val="26"/>
        </w:rPr>
        <w:t xml:space="preserve"> GV</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xml:space="preserve">           Loại tốt          </w:t>
      </w:r>
      <w:r w:rsidRPr="00D7727B">
        <w:rPr>
          <w:sz w:val="26"/>
          <w:szCs w:val="26"/>
        </w:rPr>
        <w:tab/>
        <w:t>:</w:t>
      </w:r>
      <w:r w:rsidRPr="00D7727B">
        <w:rPr>
          <w:sz w:val="26"/>
          <w:szCs w:val="26"/>
        </w:rPr>
        <w:tab/>
        <w:t>00 GV</w:t>
      </w:r>
      <w:r w:rsidRPr="00D7727B">
        <w:rPr>
          <w:sz w:val="26"/>
          <w:szCs w:val="26"/>
        </w:rPr>
        <w:tab/>
        <w:t>đạt 00 %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khá        </w:t>
      </w:r>
      <w:r w:rsidRPr="00D7727B">
        <w:rPr>
          <w:sz w:val="26"/>
          <w:szCs w:val="26"/>
        </w:rPr>
        <w:tab/>
        <w:t xml:space="preserve">: </w:t>
      </w:r>
      <w:r w:rsidRPr="00D7727B">
        <w:rPr>
          <w:sz w:val="26"/>
          <w:szCs w:val="26"/>
        </w:rPr>
        <w:tab/>
        <w:t xml:space="preserve">  30 GV</w:t>
      </w:r>
      <w:r w:rsidRPr="00D7727B">
        <w:rPr>
          <w:sz w:val="26"/>
          <w:szCs w:val="26"/>
        </w:rPr>
        <w:tab/>
        <w:t>đạt 90,91 %</w:t>
      </w:r>
    </w:p>
    <w:p w:rsidR="00D7727B" w:rsidRPr="00D7727B" w:rsidRDefault="00D7727B" w:rsidP="00D7727B">
      <w:pPr>
        <w:pStyle w:val="NormalWeb"/>
        <w:tabs>
          <w:tab w:val="left" w:pos="2640"/>
          <w:tab w:val="right" w:pos="3720"/>
          <w:tab w:val="left" w:pos="3960"/>
        </w:tabs>
        <w:spacing w:before="40" w:beforeAutospacing="0" w:after="0" w:afterAutospacing="0"/>
        <w:jc w:val="both"/>
        <w:rPr>
          <w:sz w:val="26"/>
          <w:szCs w:val="26"/>
        </w:rPr>
      </w:pPr>
      <w:r w:rsidRPr="00D7727B">
        <w:rPr>
          <w:sz w:val="26"/>
          <w:szCs w:val="26"/>
        </w:rPr>
        <w:t>           Loại trung bình</w:t>
      </w:r>
      <w:r w:rsidRPr="00D7727B">
        <w:rPr>
          <w:sz w:val="26"/>
          <w:szCs w:val="26"/>
        </w:rPr>
        <w:tab/>
        <w:t xml:space="preserve">: </w:t>
      </w:r>
      <w:r w:rsidRPr="00D7727B">
        <w:rPr>
          <w:sz w:val="26"/>
          <w:szCs w:val="26"/>
        </w:rPr>
        <w:tab/>
        <w:t xml:space="preserve"> 03 GV</w:t>
      </w:r>
      <w:r w:rsidRPr="00D7727B">
        <w:rPr>
          <w:sz w:val="26"/>
          <w:szCs w:val="26"/>
        </w:rPr>
        <w:tab/>
        <w:t>đạt 9,09 %</w:t>
      </w:r>
    </w:p>
    <w:p w:rsidR="00D7727B" w:rsidRPr="00D7727B" w:rsidRDefault="00D7727B" w:rsidP="00D7727B">
      <w:pPr>
        <w:ind w:firstLine="720"/>
        <w:rPr>
          <w:rFonts w:ascii="Times New Roman" w:hAnsi="Times New Roman"/>
          <w:b/>
          <w:sz w:val="26"/>
          <w:szCs w:val="26"/>
        </w:rPr>
      </w:pPr>
    </w:p>
    <w:sectPr w:rsidR="00D7727B" w:rsidRPr="00D7727B" w:rsidSect="00017114">
      <w:pgSz w:w="11907" w:h="16840" w:code="9"/>
      <w:pgMar w:top="993"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4D4F141F"/>
    <w:multiLevelType w:val="hybridMultilevel"/>
    <w:tmpl w:val="72BE74BC"/>
    <w:lvl w:ilvl="0" w:tplc="8B56D6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
    <w:nsid w:val="68293A20"/>
    <w:multiLevelType w:val="hybridMultilevel"/>
    <w:tmpl w:val="C82CD942"/>
    <w:lvl w:ilvl="0" w:tplc="FC0AB3A2">
      <w:start w:val="1"/>
      <w:numFmt w:val="lowerLetter"/>
      <w:lvlText w:val="%1."/>
      <w:lvlJc w:val="left"/>
      <w:pPr>
        <w:tabs>
          <w:tab w:val="num" w:pos="1080"/>
        </w:tabs>
        <w:ind w:left="1080" w:hanging="360"/>
      </w:pPr>
      <w:rPr>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compat/>
  <w:rsids>
    <w:rsidRoot w:val="00BC36B6"/>
    <w:rsid w:val="0011617F"/>
    <w:rsid w:val="002522C6"/>
    <w:rsid w:val="00252DD8"/>
    <w:rsid w:val="00285DDC"/>
    <w:rsid w:val="002E11B5"/>
    <w:rsid w:val="00572BE4"/>
    <w:rsid w:val="006252C3"/>
    <w:rsid w:val="007C0339"/>
    <w:rsid w:val="007F6A9C"/>
    <w:rsid w:val="00820139"/>
    <w:rsid w:val="0092059F"/>
    <w:rsid w:val="00A77703"/>
    <w:rsid w:val="00B65D39"/>
    <w:rsid w:val="00B80B1F"/>
    <w:rsid w:val="00BB1D50"/>
    <w:rsid w:val="00BC36B6"/>
    <w:rsid w:val="00C003E1"/>
    <w:rsid w:val="00D0742B"/>
    <w:rsid w:val="00D7727B"/>
    <w:rsid w:val="00F109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6B6"/>
    <w:pPr>
      <w:spacing w:after="0" w:line="240" w:lineRule="auto"/>
    </w:pPr>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6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65D39"/>
    <w:pPr>
      <w:ind w:left="720"/>
      <w:contextualSpacing/>
    </w:pPr>
  </w:style>
  <w:style w:type="paragraph" w:styleId="NormalWeb">
    <w:name w:val="Normal (Web)"/>
    <w:basedOn w:val="Normal"/>
    <w:uiPriority w:val="99"/>
    <w:rsid w:val="00D0742B"/>
    <w:pPr>
      <w:spacing w:before="100" w:beforeAutospacing="1" w:after="100" w:afterAutospacing="1"/>
    </w:pPr>
    <w:rPr>
      <w:rFonts w:ascii="Times New Roman" w:hAnsi="Times New Roman"/>
    </w:rPr>
  </w:style>
  <w:style w:type="character" w:customStyle="1" w:styleId="apple-converted-space">
    <w:name w:val="apple-converted-space"/>
    <w:basedOn w:val="DefaultParagraphFont"/>
    <w:uiPriority w:val="99"/>
    <w:rsid w:val="00D7727B"/>
  </w:style>
</w:styles>
</file>

<file path=word/webSettings.xml><?xml version="1.0" encoding="utf-8"?>
<w:webSettings xmlns:r="http://schemas.openxmlformats.org/officeDocument/2006/relationships" xmlns:w="http://schemas.openxmlformats.org/wordprocessingml/2006/main">
  <w:divs>
    <w:div w:id="103569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dcterms:created xsi:type="dcterms:W3CDTF">2015-01-14T09:55:00Z</dcterms:created>
  <dcterms:modified xsi:type="dcterms:W3CDTF">2015-01-15T08:13:00Z</dcterms:modified>
</cp:coreProperties>
</file>